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8996E" w14:textId="46DD708F" w:rsidR="00C75947" w:rsidRPr="00536184" w:rsidRDefault="00D01E53" w:rsidP="00374228">
      <w:pPr>
        <w:spacing w:line="276" w:lineRule="auto"/>
        <w:jc w:val="right"/>
        <w:rPr>
          <w:rFonts w:ascii="Arial" w:hAnsi="Arial" w:cs="Arial"/>
          <w:color w:val="000000" w:themeColor="text1"/>
          <w:sz w:val="22"/>
          <w:szCs w:val="22"/>
        </w:rPr>
      </w:pP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t>Załącznik nr</w:t>
      </w:r>
      <w:r w:rsidR="00C75947">
        <w:rPr>
          <w:rFonts w:ascii="Arial" w:hAnsi="Arial" w:cs="Arial"/>
          <w:color w:val="000000" w:themeColor="text1"/>
          <w:sz w:val="22"/>
          <w:szCs w:val="22"/>
        </w:rPr>
        <w:t xml:space="preserve"> </w:t>
      </w:r>
      <w:r w:rsidR="00374228">
        <w:rPr>
          <w:rFonts w:ascii="Arial" w:hAnsi="Arial" w:cs="Arial"/>
          <w:color w:val="000000" w:themeColor="text1"/>
          <w:sz w:val="22"/>
          <w:szCs w:val="22"/>
        </w:rPr>
        <w:t>…</w:t>
      </w:r>
      <w:r w:rsidRPr="00536184">
        <w:rPr>
          <w:rFonts w:ascii="Arial" w:hAnsi="Arial" w:cs="Arial"/>
          <w:color w:val="000000" w:themeColor="text1"/>
          <w:sz w:val="22"/>
          <w:szCs w:val="22"/>
        </w:rPr>
        <w:t xml:space="preserve"> do SWZ</w:t>
      </w:r>
      <w:r w:rsidR="00C75947">
        <w:rPr>
          <w:rFonts w:ascii="Arial" w:hAnsi="Arial" w:cs="Arial"/>
          <w:color w:val="000000" w:themeColor="text1"/>
          <w:sz w:val="22"/>
          <w:szCs w:val="22"/>
        </w:rPr>
        <w:t xml:space="preserve"> </w:t>
      </w:r>
    </w:p>
    <w:p w14:paraId="428C81BD" w14:textId="77777777" w:rsidR="00D01E53" w:rsidRPr="00536184" w:rsidRDefault="00D01E53" w:rsidP="00D01E53">
      <w:pPr>
        <w:pStyle w:val="Tekstpodstawowy30"/>
        <w:spacing w:after="0" w:line="276" w:lineRule="auto"/>
        <w:ind w:left="4956"/>
        <w:jc w:val="center"/>
        <w:rPr>
          <w:rFonts w:ascii="Arial" w:hAnsi="Arial" w:cs="Arial"/>
          <w:color w:val="000000" w:themeColor="text1"/>
          <w:spacing w:val="4"/>
          <w:sz w:val="22"/>
          <w:szCs w:val="22"/>
        </w:rPr>
      </w:pPr>
    </w:p>
    <w:p w14:paraId="235A0C0C" w14:textId="77777777" w:rsidR="00D01E53" w:rsidRPr="00536184" w:rsidRDefault="00D01E53" w:rsidP="00D01E53">
      <w:pPr>
        <w:spacing w:line="276" w:lineRule="auto"/>
        <w:jc w:val="center"/>
        <w:rPr>
          <w:rFonts w:ascii="Arial" w:hAnsi="Arial" w:cs="Arial"/>
          <w:color w:val="000000" w:themeColor="text1"/>
          <w:spacing w:val="4"/>
          <w:sz w:val="22"/>
          <w:szCs w:val="22"/>
        </w:rPr>
      </w:pPr>
      <w:r w:rsidRPr="00536184">
        <w:rPr>
          <w:rFonts w:ascii="Arial" w:hAnsi="Arial" w:cs="Arial"/>
          <w:b/>
          <w:color w:val="000000" w:themeColor="text1"/>
          <w:spacing w:val="4"/>
          <w:sz w:val="22"/>
          <w:szCs w:val="22"/>
        </w:rPr>
        <w:t>Wzór umowy</w:t>
      </w:r>
    </w:p>
    <w:p w14:paraId="508D00C6" w14:textId="77777777" w:rsidR="00D01E53" w:rsidRPr="00536184" w:rsidRDefault="00D01E53" w:rsidP="00D01E53">
      <w:pPr>
        <w:spacing w:line="276" w:lineRule="auto"/>
        <w:jc w:val="center"/>
        <w:rPr>
          <w:rFonts w:ascii="Arial" w:hAnsi="Arial" w:cs="Arial"/>
          <w:b/>
          <w:color w:val="000000" w:themeColor="text1"/>
          <w:sz w:val="22"/>
          <w:szCs w:val="22"/>
        </w:rPr>
      </w:pPr>
    </w:p>
    <w:p w14:paraId="0AA31AA2" w14:textId="4D1802FD" w:rsidR="00515366" w:rsidRDefault="00D01E53" w:rsidP="003F0979">
      <w:pPr>
        <w:pStyle w:val="Standard"/>
        <w:spacing w:line="276" w:lineRule="auto"/>
        <w:jc w:val="both"/>
        <w:rPr>
          <w:rFonts w:ascii="Arial" w:hAnsi="Arial" w:cs="Arial"/>
          <w:bCs/>
          <w:color w:val="000000" w:themeColor="text1"/>
          <w:sz w:val="22"/>
          <w:szCs w:val="22"/>
        </w:rPr>
      </w:pPr>
      <w:r w:rsidRPr="00536184">
        <w:rPr>
          <w:rFonts w:ascii="Arial" w:hAnsi="Arial" w:cs="Arial"/>
          <w:color w:val="000000" w:themeColor="text1"/>
          <w:sz w:val="22"/>
          <w:szCs w:val="22"/>
        </w:rPr>
        <w:t>zawartej w dniu ……</w:t>
      </w:r>
      <w:r w:rsidR="00F65E27">
        <w:rPr>
          <w:rFonts w:ascii="Arial" w:hAnsi="Arial" w:cs="Arial"/>
          <w:color w:val="000000" w:themeColor="text1"/>
          <w:sz w:val="22"/>
          <w:szCs w:val="22"/>
        </w:rPr>
        <w:t>…….</w:t>
      </w:r>
      <w:r w:rsidRPr="00536184">
        <w:rPr>
          <w:rFonts w:ascii="Arial" w:hAnsi="Arial" w:cs="Arial"/>
          <w:color w:val="000000" w:themeColor="text1"/>
          <w:sz w:val="22"/>
          <w:szCs w:val="22"/>
        </w:rPr>
        <w:t>………</w:t>
      </w:r>
      <w:r w:rsidRPr="00536184">
        <w:rPr>
          <w:rFonts w:ascii="Arial" w:eastAsia="Verdana" w:hAnsi="Arial" w:cs="Arial"/>
          <w:color w:val="000000" w:themeColor="text1"/>
          <w:sz w:val="22"/>
          <w:szCs w:val="22"/>
        </w:rPr>
        <w:t xml:space="preserve"> </w:t>
      </w:r>
      <w:r w:rsidRPr="00536184">
        <w:rPr>
          <w:rFonts w:ascii="Arial" w:hAnsi="Arial" w:cs="Arial"/>
          <w:color w:val="000000" w:themeColor="text1"/>
          <w:sz w:val="22"/>
          <w:szCs w:val="22"/>
        </w:rPr>
        <w:t xml:space="preserve">r. w </w:t>
      </w:r>
      <w:r w:rsidR="00374228">
        <w:rPr>
          <w:rFonts w:ascii="Arial" w:hAnsi="Arial" w:cs="Arial"/>
          <w:color w:val="000000" w:themeColor="text1"/>
          <w:sz w:val="22"/>
          <w:szCs w:val="22"/>
        </w:rPr>
        <w:t>……….</w:t>
      </w:r>
      <w:r w:rsidRPr="00536184">
        <w:rPr>
          <w:rFonts w:ascii="Arial" w:hAnsi="Arial" w:cs="Arial"/>
          <w:color w:val="000000" w:themeColor="text1"/>
          <w:sz w:val="22"/>
          <w:szCs w:val="22"/>
        </w:rPr>
        <w:t xml:space="preserve"> </w:t>
      </w:r>
      <w:r w:rsidRPr="00536184">
        <w:rPr>
          <w:rFonts w:ascii="Arial" w:hAnsi="Arial" w:cs="Arial"/>
          <w:bCs/>
          <w:color w:val="000000" w:themeColor="text1"/>
          <w:sz w:val="22"/>
          <w:szCs w:val="22"/>
        </w:rPr>
        <w:t xml:space="preserve">w wyniku przeprowadzonego postępowania przetargowego w trybie przetargu </w:t>
      </w:r>
      <w:r w:rsidR="00F65E27">
        <w:rPr>
          <w:rFonts w:ascii="Arial" w:hAnsi="Arial" w:cs="Arial"/>
          <w:bCs/>
          <w:color w:val="000000" w:themeColor="text1"/>
          <w:sz w:val="22"/>
          <w:szCs w:val="22"/>
        </w:rPr>
        <w:t>n</w:t>
      </w:r>
      <w:r w:rsidRPr="00536184">
        <w:rPr>
          <w:rFonts w:ascii="Arial" w:hAnsi="Arial" w:cs="Arial"/>
          <w:bCs/>
          <w:color w:val="000000" w:themeColor="text1"/>
          <w:sz w:val="22"/>
          <w:szCs w:val="22"/>
        </w:rPr>
        <w:t>ieograniczonego art. 132 ustawy z dnia 11 września 2019</w:t>
      </w:r>
      <w:r w:rsidR="00F65E27">
        <w:rPr>
          <w:rFonts w:ascii="Arial" w:hAnsi="Arial" w:cs="Arial"/>
          <w:bCs/>
          <w:color w:val="000000" w:themeColor="text1"/>
          <w:sz w:val="22"/>
          <w:szCs w:val="22"/>
        </w:rPr>
        <w:t> </w:t>
      </w:r>
      <w:r w:rsidRPr="00536184">
        <w:rPr>
          <w:rFonts w:ascii="Arial" w:hAnsi="Arial" w:cs="Arial"/>
          <w:bCs/>
          <w:color w:val="000000" w:themeColor="text1"/>
          <w:sz w:val="22"/>
          <w:szCs w:val="22"/>
        </w:rPr>
        <w:t xml:space="preserve">r. Prawo zamówień  publicznych  nr  postępowania </w:t>
      </w:r>
      <w:r w:rsidR="00374228">
        <w:rPr>
          <w:rFonts w:ascii="Arial" w:hAnsi="Arial" w:cs="Arial"/>
          <w:bCs/>
          <w:color w:val="000000" w:themeColor="text1"/>
          <w:sz w:val="22"/>
          <w:szCs w:val="22"/>
        </w:rPr>
        <w:t>………………………..</w:t>
      </w:r>
    </w:p>
    <w:p w14:paraId="4C6392A8" w14:textId="553C700A" w:rsidR="00D01E53" w:rsidRPr="00536184" w:rsidRDefault="00D01E53" w:rsidP="003F0979">
      <w:pPr>
        <w:pStyle w:val="Standard"/>
        <w:spacing w:line="276" w:lineRule="auto"/>
        <w:jc w:val="both"/>
        <w:rPr>
          <w:rFonts w:ascii="Arial" w:hAnsi="Arial" w:cs="Arial"/>
          <w:bCs/>
          <w:color w:val="000000" w:themeColor="text1"/>
          <w:sz w:val="22"/>
          <w:szCs w:val="22"/>
        </w:rPr>
      </w:pPr>
      <w:r w:rsidRPr="00536184">
        <w:rPr>
          <w:rFonts w:ascii="Arial" w:hAnsi="Arial" w:cs="Arial"/>
          <w:bCs/>
          <w:color w:val="000000" w:themeColor="text1"/>
          <w:sz w:val="22"/>
          <w:szCs w:val="22"/>
        </w:rPr>
        <w:t>pomiędzy:</w:t>
      </w:r>
    </w:p>
    <w:p w14:paraId="5A494BA7" w14:textId="77777777" w:rsidR="00721AAC" w:rsidRPr="00E94D06" w:rsidRDefault="00721AAC" w:rsidP="00721AAC">
      <w:pPr>
        <w:pStyle w:val="Standard"/>
        <w:jc w:val="both"/>
        <w:rPr>
          <w:bCs/>
        </w:rPr>
      </w:pPr>
    </w:p>
    <w:p w14:paraId="29164A75" w14:textId="77777777" w:rsidR="00722492" w:rsidRPr="00536184" w:rsidRDefault="00722492" w:rsidP="00722492">
      <w:pPr>
        <w:autoSpaceDN w:val="0"/>
        <w:adjustRightInd w:val="0"/>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z siedzibą w ................... przy ul. .......................................... wpisaną do Rejestru Przedsiębiorców prowadzonego przez Sąd Rejonowy dla ................... Wydział Gospodarczy KRS pod nr KRS ..............................., REGON........................, NIP................................., kapitał zakładowy w wysokości ………………zł, reprezentowaną przez: </w:t>
      </w:r>
    </w:p>
    <w:p w14:paraId="57333D73" w14:textId="77777777" w:rsidR="00722492" w:rsidRPr="00536184" w:rsidRDefault="00722492" w:rsidP="00722492">
      <w:pPr>
        <w:autoSpaceDN w:val="0"/>
        <w:adjustRightInd w:val="0"/>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t>
      </w:r>
    </w:p>
    <w:p w14:paraId="72716C74" w14:textId="77777777" w:rsidR="00721AAC" w:rsidRPr="00F65E27" w:rsidRDefault="00721AAC" w:rsidP="00F65E27">
      <w:pPr>
        <w:pStyle w:val="msolistcxsppierwsze"/>
        <w:spacing w:before="0" w:after="0" w:line="276" w:lineRule="auto"/>
        <w:jc w:val="both"/>
        <w:rPr>
          <w:rFonts w:ascii="Arial" w:hAnsi="Arial" w:cs="Arial"/>
          <w:b/>
          <w:sz w:val="22"/>
          <w:szCs w:val="22"/>
        </w:rPr>
      </w:pPr>
      <w:r w:rsidRPr="00F65E27">
        <w:rPr>
          <w:rFonts w:ascii="Arial" w:hAnsi="Arial" w:cs="Arial"/>
          <w:sz w:val="22"/>
          <w:szCs w:val="22"/>
        </w:rPr>
        <w:t xml:space="preserve">zwanym dalej </w:t>
      </w:r>
      <w:r w:rsidRPr="00F65E27">
        <w:rPr>
          <w:rFonts w:ascii="Arial" w:hAnsi="Arial" w:cs="Arial"/>
          <w:b/>
          <w:sz w:val="22"/>
          <w:szCs w:val="22"/>
        </w:rPr>
        <w:t>„Zamawiającym”,</w:t>
      </w:r>
    </w:p>
    <w:p w14:paraId="045AA458" w14:textId="77777777" w:rsidR="00721AAC" w:rsidRPr="00E94D06" w:rsidRDefault="00721AAC" w:rsidP="00721AAC">
      <w:pPr>
        <w:pStyle w:val="msolistcxsppierwsze"/>
        <w:spacing w:before="0" w:after="0"/>
        <w:jc w:val="both"/>
      </w:pPr>
    </w:p>
    <w:p w14:paraId="2C67828C" w14:textId="13B3A383" w:rsidR="00D01E53" w:rsidRPr="00536184" w:rsidRDefault="00D01E53" w:rsidP="00C75947">
      <w:pPr>
        <w:spacing w:line="276" w:lineRule="auto"/>
        <w:rPr>
          <w:rFonts w:ascii="Arial" w:hAnsi="Arial" w:cs="Arial"/>
          <w:color w:val="000000" w:themeColor="text1"/>
          <w:sz w:val="22"/>
          <w:szCs w:val="22"/>
        </w:rPr>
      </w:pPr>
      <w:r w:rsidRPr="00536184">
        <w:rPr>
          <w:rFonts w:ascii="Arial" w:hAnsi="Arial" w:cs="Arial"/>
          <w:color w:val="000000" w:themeColor="text1"/>
          <w:sz w:val="22"/>
          <w:szCs w:val="22"/>
        </w:rPr>
        <w:t>a</w:t>
      </w:r>
    </w:p>
    <w:p w14:paraId="1A07FFA4" w14:textId="0BF6BCBF" w:rsidR="00D01E53" w:rsidRPr="00536184" w:rsidRDefault="00D01E53" w:rsidP="00D01E53">
      <w:pPr>
        <w:autoSpaceDN w:val="0"/>
        <w:adjustRightInd w:val="0"/>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z siedzibą w ................... przy ul. .......................................... wpisaną do Rejestru Przedsiębiorców prowadzonego przez Sąd Rejonowy dla ................... Wydział Gospodarczy KRS pod nr KRS ..............................., REGON........................, NIP................................., kapitał zakładowy w wysokości ………………zł, reprezentowaną przez: </w:t>
      </w:r>
    </w:p>
    <w:p w14:paraId="3FE6F4B2" w14:textId="77777777" w:rsidR="00D01E53" w:rsidRPr="00536184" w:rsidRDefault="00D01E53" w:rsidP="00D01E53">
      <w:pPr>
        <w:autoSpaceDN w:val="0"/>
        <w:adjustRightInd w:val="0"/>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t>
      </w:r>
    </w:p>
    <w:p w14:paraId="1A461A65" w14:textId="77777777" w:rsidR="00D01E53" w:rsidRPr="00536184" w:rsidRDefault="00D01E53" w:rsidP="00D01E53">
      <w:pPr>
        <w:spacing w:line="276" w:lineRule="auto"/>
        <w:rPr>
          <w:rFonts w:ascii="Arial" w:hAnsi="Arial" w:cs="Arial"/>
          <w:color w:val="000000" w:themeColor="text1"/>
          <w:sz w:val="22"/>
          <w:szCs w:val="22"/>
        </w:rPr>
      </w:pPr>
    </w:p>
    <w:p w14:paraId="62693AAA" w14:textId="3498C781" w:rsidR="00D01E53" w:rsidRPr="003B4E49" w:rsidRDefault="00D01E53" w:rsidP="00D01E53">
      <w:pPr>
        <w:spacing w:line="276" w:lineRule="auto"/>
        <w:rPr>
          <w:rFonts w:ascii="Arial" w:hAnsi="Arial" w:cs="Arial"/>
          <w:b/>
          <w:color w:val="000000" w:themeColor="text1"/>
          <w:sz w:val="22"/>
          <w:szCs w:val="22"/>
        </w:rPr>
      </w:pPr>
      <w:r w:rsidRPr="00536184">
        <w:rPr>
          <w:rFonts w:ascii="Arial" w:hAnsi="Arial" w:cs="Arial"/>
          <w:color w:val="000000" w:themeColor="text1"/>
          <w:sz w:val="22"/>
          <w:szCs w:val="22"/>
        </w:rPr>
        <w:t xml:space="preserve">zwanym w dalszej części Umowy </w:t>
      </w:r>
      <w:r w:rsidRPr="00536184">
        <w:rPr>
          <w:rFonts w:ascii="Arial" w:hAnsi="Arial" w:cs="Arial"/>
          <w:b/>
          <w:color w:val="000000" w:themeColor="text1"/>
          <w:sz w:val="22"/>
          <w:szCs w:val="22"/>
        </w:rPr>
        <w:t>Wykonawcą,</w:t>
      </w:r>
    </w:p>
    <w:p w14:paraId="664208AE" w14:textId="7716169D" w:rsidR="00D01E53" w:rsidRDefault="00D01E53" w:rsidP="00C75947">
      <w:pPr>
        <w:spacing w:line="276" w:lineRule="auto"/>
        <w:rPr>
          <w:rFonts w:ascii="Arial" w:hAnsi="Arial" w:cs="Arial"/>
          <w:b/>
          <w:color w:val="000000" w:themeColor="text1"/>
          <w:sz w:val="22"/>
          <w:szCs w:val="22"/>
        </w:rPr>
      </w:pPr>
      <w:r w:rsidRPr="00536184">
        <w:rPr>
          <w:rFonts w:ascii="Arial" w:hAnsi="Arial" w:cs="Arial"/>
          <w:color w:val="000000" w:themeColor="text1"/>
          <w:sz w:val="22"/>
          <w:szCs w:val="22"/>
        </w:rPr>
        <w:t>zwanymi w dalszej części Umowy łącznie</w:t>
      </w:r>
      <w:r w:rsidRPr="00536184">
        <w:rPr>
          <w:rFonts w:ascii="Arial" w:hAnsi="Arial" w:cs="Arial"/>
          <w:b/>
          <w:color w:val="000000" w:themeColor="text1"/>
          <w:sz w:val="22"/>
          <w:szCs w:val="22"/>
        </w:rPr>
        <w:t xml:space="preserve"> Stronami.</w:t>
      </w:r>
    </w:p>
    <w:p w14:paraId="55280497" w14:textId="77777777" w:rsidR="003B4E49" w:rsidRPr="00C75947" w:rsidRDefault="003B4E49" w:rsidP="00C75947">
      <w:pPr>
        <w:spacing w:line="276" w:lineRule="auto"/>
        <w:rPr>
          <w:rFonts w:ascii="Arial" w:hAnsi="Arial" w:cs="Arial"/>
          <w:b/>
          <w:color w:val="000000" w:themeColor="text1"/>
          <w:sz w:val="22"/>
          <w:szCs w:val="22"/>
        </w:rPr>
      </w:pPr>
    </w:p>
    <w:p w14:paraId="0E53D98D" w14:textId="77777777" w:rsidR="00D01E53" w:rsidRPr="003B4E49" w:rsidRDefault="00D01E53" w:rsidP="003B4E49">
      <w:pPr>
        <w:pStyle w:val="Nagwek1"/>
        <w:spacing w:before="0" w:after="0" w:line="276" w:lineRule="auto"/>
        <w:ind w:left="357"/>
        <w:jc w:val="center"/>
        <w:rPr>
          <w:rFonts w:ascii="Arial" w:hAnsi="Arial" w:cs="Arial"/>
          <w:b/>
          <w:bCs/>
          <w:color w:val="000000" w:themeColor="text1"/>
          <w:sz w:val="22"/>
          <w:szCs w:val="22"/>
        </w:rPr>
      </w:pPr>
      <w:r w:rsidRPr="003B4E49">
        <w:rPr>
          <w:rFonts w:ascii="Arial" w:hAnsi="Arial" w:cs="Arial"/>
          <w:b/>
          <w:bCs/>
          <w:color w:val="000000" w:themeColor="text1"/>
          <w:sz w:val="22"/>
          <w:szCs w:val="22"/>
        </w:rPr>
        <w:t>Preambuła</w:t>
      </w:r>
    </w:p>
    <w:p w14:paraId="08253E86" w14:textId="54A76349" w:rsidR="00D01E53" w:rsidRPr="00536184" w:rsidRDefault="00D01E53" w:rsidP="00D01E53">
      <w:pPr>
        <w:spacing w:line="276" w:lineRule="auto"/>
        <w:rPr>
          <w:rFonts w:ascii="Arial" w:hAnsi="Arial" w:cs="Arial"/>
          <w:color w:val="000000" w:themeColor="text1"/>
          <w:sz w:val="22"/>
          <w:szCs w:val="22"/>
        </w:rPr>
      </w:pPr>
      <w:bookmarkStart w:id="0" w:name="_Ref405836324"/>
      <w:bookmarkStart w:id="1" w:name="_Toc404099403"/>
      <w:r w:rsidRPr="00536184">
        <w:rPr>
          <w:rFonts w:ascii="Arial" w:hAnsi="Arial" w:cs="Arial"/>
          <w:color w:val="000000" w:themeColor="text1"/>
          <w:sz w:val="22"/>
          <w:szCs w:val="22"/>
        </w:rPr>
        <w:t>Zważywszy, że:</w:t>
      </w:r>
    </w:p>
    <w:p w14:paraId="3BCC175C" w14:textId="4B12BE6D" w:rsidR="000B5D95" w:rsidRDefault="00D01E53" w:rsidP="000B5D95">
      <w:pPr>
        <w:pStyle w:val="Akapitzlist"/>
        <w:numPr>
          <w:ilvl w:val="0"/>
          <w:numId w:val="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Umowa niniejsza została zawarta na skutek przeprowadzonego postępowania na „</w:t>
      </w:r>
      <w:r w:rsidR="004A55AB">
        <w:rPr>
          <w:rFonts w:ascii="Arial" w:hAnsi="Arial" w:cs="Arial"/>
          <w:b/>
          <w:color w:val="000000" w:themeColor="text1"/>
          <w:sz w:val="22"/>
          <w:szCs w:val="22"/>
        </w:rPr>
        <w:t>………………………………………………</w:t>
      </w:r>
      <w:r w:rsidRPr="00536184">
        <w:rPr>
          <w:rFonts w:ascii="Arial" w:hAnsi="Arial" w:cs="Arial"/>
          <w:color w:val="000000" w:themeColor="text1"/>
          <w:sz w:val="22"/>
          <w:szCs w:val="22"/>
        </w:rPr>
        <w:t xml:space="preserve">” prowadzonego w trybie </w:t>
      </w:r>
      <w:r w:rsidR="001A1FC3">
        <w:rPr>
          <w:rFonts w:ascii="Arial" w:hAnsi="Arial" w:cs="Arial"/>
          <w:color w:val="000000" w:themeColor="text1"/>
          <w:sz w:val="22"/>
          <w:szCs w:val="22"/>
        </w:rPr>
        <w:t>………………………….</w:t>
      </w:r>
    </w:p>
    <w:p w14:paraId="49A343A6" w14:textId="5A82ECF5" w:rsidR="000B5D95" w:rsidRPr="000B5D95" w:rsidRDefault="000B5D95" w:rsidP="000B5D95">
      <w:pPr>
        <w:pStyle w:val="Akapitzlist"/>
        <w:numPr>
          <w:ilvl w:val="0"/>
          <w:numId w:val="5"/>
        </w:numPr>
        <w:spacing w:line="276" w:lineRule="auto"/>
        <w:jc w:val="both"/>
        <w:rPr>
          <w:rFonts w:ascii="Arial" w:hAnsi="Arial" w:cs="Arial"/>
          <w:color w:val="EE0000"/>
          <w:sz w:val="22"/>
          <w:szCs w:val="22"/>
        </w:rPr>
      </w:pPr>
      <w:r w:rsidRPr="00515366">
        <w:rPr>
          <w:rFonts w:ascii="Arial" w:hAnsi="Arial" w:cs="Arial"/>
          <w:sz w:val="22"/>
          <w:szCs w:val="22"/>
        </w:rPr>
        <w:t xml:space="preserve">Realizacja przedmiotowej umowy finansowana jest  w ramach projektu </w:t>
      </w:r>
      <w:proofErr w:type="spellStart"/>
      <w:r w:rsidRPr="00515366">
        <w:rPr>
          <w:rFonts w:ascii="Arial" w:hAnsi="Arial" w:cs="Arial"/>
          <w:sz w:val="22"/>
          <w:szCs w:val="22"/>
        </w:rPr>
        <w:t>pn</w:t>
      </w:r>
      <w:proofErr w:type="spellEnd"/>
      <w:r w:rsidRPr="00515366">
        <w:rPr>
          <w:rFonts w:ascii="Arial" w:hAnsi="Arial" w:cs="Arial"/>
          <w:sz w:val="22"/>
          <w:szCs w:val="22"/>
        </w:rPr>
        <w:t>: „</w:t>
      </w:r>
      <w:r w:rsidR="004A55AB">
        <w:rPr>
          <w:rFonts w:ascii="Arial" w:hAnsi="Arial" w:cs="Arial"/>
          <w:sz w:val="22"/>
          <w:szCs w:val="22"/>
        </w:rPr>
        <w:t>………………………………………………………………………………</w:t>
      </w:r>
      <w:r w:rsidRPr="000B5D95">
        <w:rPr>
          <w:rFonts w:ascii="Arial" w:hAnsi="Arial" w:cs="Arial"/>
          <w:color w:val="EE0000"/>
          <w:sz w:val="22"/>
          <w:szCs w:val="22"/>
        </w:rPr>
        <w:t>.</w:t>
      </w:r>
    </w:p>
    <w:p w14:paraId="7B4FF373" w14:textId="77777777" w:rsidR="00D01E53" w:rsidRPr="00536184" w:rsidRDefault="00D01E53" w:rsidP="00D01E53">
      <w:pPr>
        <w:pStyle w:val="Akapitzlist"/>
        <w:numPr>
          <w:ilvl w:val="0"/>
          <w:numId w:val="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dniu……………….     Wykonawca złożył Zamawiającemu ofertę nr ………….. </w:t>
      </w:r>
    </w:p>
    <w:p w14:paraId="453B6C6D" w14:textId="77777777" w:rsidR="00D01E53" w:rsidRPr="00536184" w:rsidRDefault="00D01E53" w:rsidP="00D01E53">
      <w:pPr>
        <w:pStyle w:val="Akapitzlist"/>
        <w:numPr>
          <w:ilvl w:val="0"/>
          <w:numId w:val="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Strony oświadczają, że na zawarcie niniejszej Umowy uzyskały wszelkie wymagane prawem lub regulacjami wewnętrznymi, zgody korporacyjne (zgody odpowiednich organów).</w:t>
      </w:r>
    </w:p>
    <w:p w14:paraId="13BB6FEF" w14:textId="77777777" w:rsidR="00D01E53" w:rsidRPr="00536184" w:rsidRDefault="00D01E53" w:rsidP="00D01E53">
      <w:pPr>
        <w:spacing w:line="276" w:lineRule="auto"/>
        <w:rPr>
          <w:rFonts w:ascii="Arial" w:hAnsi="Arial" w:cs="Arial"/>
          <w:color w:val="000000" w:themeColor="text1"/>
          <w:sz w:val="22"/>
          <w:szCs w:val="22"/>
        </w:rPr>
      </w:pPr>
      <w:r w:rsidRPr="00536184">
        <w:rPr>
          <w:rFonts w:ascii="Arial" w:hAnsi="Arial" w:cs="Arial"/>
          <w:color w:val="000000" w:themeColor="text1"/>
          <w:sz w:val="22"/>
          <w:szCs w:val="22"/>
        </w:rPr>
        <w:t>Strony zawarły niniejszą Umowę:</w:t>
      </w:r>
    </w:p>
    <w:p w14:paraId="18C1F19A" w14:textId="0F26399B" w:rsidR="00D01E53" w:rsidRPr="003F0979" w:rsidRDefault="00D01E53" w:rsidP="003F0979">
      <w:pPr>
        <w:pStyle w:val="Nagwek9"/>
        <w:spacing w:before="160" w:after="60"/>
        <w:jc w:val="center"/>
        <w:rPr>
          <w:rFonts w:ascii="Arial" w:hAnsi="Arial" w:cs="Arial"/>
          <w:b/>
          <w:bCs/>
          <w:sz w:val="22"/>
          <w:szCs w:val="22"/>
        </w:rPr>
      </w:pPr>
      <w:r w:rsidRPr="003F0979">
        <w:rPr>
          <w:rFonts w:ascii="Arial" w:hAnsi="Arial" w:cs="Arial"/>
          <w:b/>
          <w:bCs/>
          <w:sz w:val="22"/>
          <w:szCs w:val="22"/>
        </w:rPr>
        <w:t>§1</w:t>
      </w:r>
    </w:p>
    <w:p w14:paraId="635E6940" w14:textId="77777777" w:rsidR="00D01E53" w:rsidRPr="00E05A2B" w:rsidRDefault="00D01E53" w:rsidP="00E05A2B">
      <w:pPr>
        <w:pStyle w:val="Nagwek1"/>
        <w:spacing w:before="0" w:after="0" w:line="276" w:lineRule="auto"/>
        <w:jc w:val="center"/>
        <w:rPr>
          <w:rFonts w:ascii="Arial" w:hAnsi="Arial" w:cs="Arial"/>
          <w:b/>
          <w:bCs/>
          <w:color w:val="000000" w:themeColor="text1"/>
          <w:sz w:val="22"/>
          <w:szCs w:val="22"/>
        </w:rPr>
      </w:pPr>
      <w:r w:rsidRPr="00E05A2B">
        <w:rPr>
          <w:rFonts w:ascii="Arial" w:hAnsi="Arial" w:cs="Arial"/>
          <w:b/>
          <w:bCs/>
          <w:color w:val="000000" w:themeColor="text1"/>
          <w:sz w:val="22"/>
          <w:szCs w:val="22"/>
        </w:rPr>
        <w:t>Przedmiot Umowy</w:t>
      </w:r>
      <w:bookmarkEnd w:id="0"/>
    </w:p>
    <w:p w14:paraId="37F8A0F4" w14:textId="77777777" w:rsidR="00D01E53" w:rsidRPr="00536184" w:rsidRDefault="00D01E53" w:rsidP="00D01E53">
      <w:pPr>
        <w:pStyle w:val="Akapitzlist"/>
        <w:numPr>
          <w:ilvl w:val="0"/>
          <w:numId w:val="24"/>
        </w:numPr>
        <w:spacing w:line="276" w:lineRule="auto"/>
        <w:ind w:hanging="357"/>
        <w:jc w:val="both"/>
        <w:rPr>
          <w:rFonts w:ascii="Arial" w:hAnsi="Arial" w:cs="Arial"/>
          <w:color w:val="000000" w:themeColor="text1"/>
          <w:sz w:val="22"/>
          <w:szCs w:val="22"/>
        </w:rPr>
      </w:pPr>
      <w:bookmarkStart w:id="2" w:name="_Toc331175665"/>
      <w:r w:rsidRPr="00536184">
        <w:rPr>
          <w:rFonts w:ascii="Arial" w:hAnsi="Arial" w:cs="Arial"/>
          <w:color w:val="000000" w:themeColor="text1"/>
          <w:sz w:val="22"/>
          <w:szCs w:val="22"/>
        </w:rPr>
        <w:t>Na podstawie niniejszej Umowy Wykonawca zobowiązuje się do:</w:t>
      </w:r>
    </w:p>
    <w:p w14:paraId="317FD813" w14:textId="7741A69E" w:rsidR="00727EC5" w:rsidRPr="00727EC5" w:rsidRDefault="00D01E53" w:rsidP="00727EC5">
      <w:pPr>
        <w:pStyle w:val="Akapitzlist"/>
        <w:numPr>
          <w:ilvl w:val="1"/>
          <w:numId w:val="24"/>
        </w:numPr>
        <w:spacing w:line="276" w:lineRule="auto"/>
        <w:ind w:hanging="357"/>
        <w:jc w:val="both"/>
        <w:rPr>
          <w:rFonts w:ascii="Arial" w:hAnsi="Arial" w:cs="Arial"/>
          <w:sz w:val="22"/>
          <w:szCs w:val="22"/>
        </w:rPr>
      </w:pPr>
      <w:bookmarkStart w:id="3" w:name="_Hlk48820158"/>
      <w:r w:rsidRPr="00561E0C">
        <w:rPr>
          <w:rFonts w:ascii="Arial" w:eastAsia="Lucida Sans Unicode" w:hAnsi="Arial" w:cs="Arial"/>
          <w:kern w:val="1"/>
          <w:sz w:val="22"/>
          <w:szCs w:val="22"/>
          <w:lang w:eastAsia="zh-CN"/>
        </w:rPr>
        <w:t>Dostawy, wdrożenia i integracj</w:t>
      </w:r>
      <w:bookmarkEnd w:id="3"/>
      <w:r w:rsidR="00561E0C" w:rsidRPr="00561E0C">
        <w:rPr>
          <w:rFonts w:ascii="Arial" w:eastAsia="Lucida Sans Unicode" w:hAnsi="Arial" w:cs="Arial"/>
          <w:kern w:val="1"/>
          <w:sz w:val="22"/>
          <w:szCs w:val="22"/>
          <w:lang w:eastAsia="zh-CN"/>
        </w:rPr>
        <w:t xml:space="preserve">a </w:t>
      </w:r>
      <w:r w:rsidRPr="00561E0C">
        <w:rPr>
          <w:rFonts w:ascii="Arial" w:eastAsia="Lucida Sans Unicode" w:hAnsi="Arial" w:cs="Arial"/>
          <w:kern w:val="1"/>
          <w:sz w:val="22"/>
          <w:szCs w:val="22"/>
          <w:lang w:eastAsia="zh-CN"/>
        </w:rPr>
        <w:t>Systemu opisanego w zał. nr</w:t>
      </w:r>
      <w:r w:rsidR="00727EC5">
        <w:rPr>
          <w:rFonts w:ascii="Arial" w:eastAsia="Lucida Sans Unicode" w:hAnsi="Arial" w:cs="Arial"/>
          <w:kern w:val="1"/>
          <w:sz w:val="22"/>
          <w:szCs w:val="22"/>
          <w:lang w:eastAsia="zh-CN"/>
        </w:rPr>
        <w:t xml:space="preserve"> 1a i 1b </w:t>
      </w:r>
      <w:r w:rsidRPr="00561E0C">
        <w:rPr>
          <w:rFonts w:ascii="Arial" w:eastAsia="Lucida Sans Unicode" w:hAnsi="Arial" w:cs="Arial"/>
          <w:kern w:val="1"/>
          <w:sz w:val="22"/>
          <w:szCs w:val="22"/>
          <w:lang w:eastAsia="zh-CN"/>
        </w:rPr>
        <w:t xml:space="preserve">do </w:t>
      </w:r>
      <w:r w:rsidR="00727EC5">
        <w:rPr>
          <w:rFonts w:ascii="Arial" w:eastAsia="Lucida Sans Unicode" w:hAnsi="Arial" w:cs="Arial"/>
          <w:kern w:val="1"/>
          <w:sz w:val="22"/>
          <w:szCs w:val="22"/>
          <w:lang w:eastAsia="zh-CN"/>
        </w:rPr>
        <w:t>Zapytania ofertowego</w:t>
      </w:r>
      <w:r w:rsidR="006C16A9" w:rsidRPr="00561E0C">
        <w:rPr>
          <w:rFonts w:ascii="Arial" w:eastAsia="Lucida Sans Unicode" w:hAnsi="Arial" w:cs="Arial"/>
          <w:kern w:val="1"/>
          <w:sz w:val="22"/>
          <w:szCs w:val="22"/>
          <w:lang w:eastAsia="zh-CN"/>
        </w:rPr>
        <w:t xml:space="preserve"> w ramach realizacji</w:t>
      </w:r>
      <w:r w:rsidR="00727EC5">
        <w:rPr>
          <w:rFonts w:ascii="Arial" w:eastAsia="Lucida Sans Unicode" w:hAnsi="Arial" w:cs="Arial"/>
          <w:kern w:val="1"/>
          <w:sz w:val="22"/>
          <w:szCs w:val="22"/>
          <w:lang w:eastAsia="zh-CN"/>
        </w:rPr>
        <w:t xml:space="preserve"> </w:t>
      </w:r>
      <w:r w:rsidR="006C16A9" w:rsidRPr="00727EC5">
        <w:rPr>
          <w:rFonts w:ascii="Arial" w:eastAsia="Lucida Sans Unicode" w:hAnsi="Arial" w:cs="Arial"/>
          <w:kern w:val="1"/>
          <w:sz w:val="22"/>
          <w:szCs w:val="22"/>
          <w:lang w:eastAsia="zh-CN"/>
        </w:rPr>
        <w:t>projektu</w:t>
      </w:r>
      <w:r w:rsidR="00727EC5">
        <w:rPr>
          <w:rFonts w:ascii="Arial" w:eastAsia="Lucida Sans Unicode" w:hAnsi="Arial" w:cs="Arial"/>
          <w:kern w:val="1"/>
          <w:sz w:val="22"/>
          <w:szCs w:val="22"/>
          <w:lang w:eastAsia="zh-CN"/>
        </w:rPr>
        <w:t>…………..</w:t>
      </w:r>
    </w:p>
    <w:p w14:paraId="46E68641" w14:textId="43855DE0" w:rsidR="00515366" w:rsidRPr="00727EC5" w:rsidRDefault="00D01E53" w:rsidP="00727EC5">
      <w:pPr>
        <w:pStyle w:val="Akapitzlist"/>
        <w:numPr>
          <w:ilvl w:val="1"/>
          <w:numId w:val="24"/>
        </w:numPr>
        <w:spacing w:line="276" w:lineRule="auto"/>
        <w:ind w:hanging="357"/>
        <w:jc w:val="both"/>
        <w:rPr>
          <w:rFonts w:ascii="Arial" w:hAnsi="Arial" w:cs="Arial"/>
          <w:sz w:val="22"/>
          <w:szCs w:val="22"/>
        </w:rPr>
      </w:pPr>
      <w:r w:rsidRPr="00727EC5">
        <w:rPr>
          <w:rFonts w:ascii="Arial" w:hAnsi="Arial" w:cs="Arial"/>
          <w:color w:val="000000" w:themeColor="text1"/>
          <w:sz w:val="22"/>
          <w:szCs w:val="22"/>
        </w:rPr>
        <w:t xml:space="preserve">Szczegółowy zakres Przedmiotu Umowy (PU) został określony </w:t>
      </w:r>
      <w:r w:rsidR="00727EC5" w:rsidRPr="00561E0C">
        <w:rPr>
          <w:rFonts w:ascii="Arial" w:eastAsia="Lucida Sans Unicode" w:hAnsi="Arial" w:cs="Arial"/>
          <w:kern w:val="1"/>
          <w:sz w:val="22"/>
          <w:szCs w:val="22"/>
          <w:lang w:eastAsia="zh-CN"/>
        </w:rPr>
        <w:t>w zał. nr</w:t>
      </w:r>
      <w:r w:rsidR="00727EC5">
        <w:rPr>
          <w:rFonts w:ascii="Arial" w:eastAsia="Lucida Sans Unicode" w:hAnsi="Arial" w:cs="Arial"/>
          <w:kern w:val="1"/>
          <w:sz w:val="22"/>
          <w:szCs w:val="22"/>
          <w:lang w:eastAsia="zh-CN"/>
        </w:rPr>
        <w:t xml:space="preserve"> 1a i 1b </w:t>
      </w:r>
      <w:r w:rsidR="00727EC5" w:rsidRPr="00561E0C">
        <w:rPr>
          <w:rFonts w:ascii="Arial" w:eastAsia="Lucida Sans Unicode" w:hAnsi="Arial" w:cs="Arial"/>
          <w:kern w:val="1"/>
          <w:sz w:val="22"/>
          <w:szCs w:val="22"/>
          <w:lang w:eastAsia="zh-CN"/>
        </w:rPr>
        <w:t xml:space="preserve">do </w:t>
      </w:r>
      <w:r w:rsidR="00727EC5">
        <w:rPr>
          <w:rFonts w:ascii="Arial" w:eastAsia="Lucida Sans Unicode" w:hAnsi="Arial" w:cs="Arial"/>
          <w:kern w:val="1"/>
          <w:sz w:val="22"/>
          <w:szCs w:val="22"/>
          <w:lang w:eastAsia="zh-CN"/>
        </w:rPr>
        <w:t>Zapytania ofertowego</w:t>
      </w:r>
    </w:p>
    <w:p w14:paraId="0E2414FC" w14:textId="2C4DFCC3" w:rsidR="00D01E53" w:rsidRPr="00515366" w:rsidRDefault="00D01E53" w:rsidP="00515366">
      <w:pPr>
        <w:pStyle w:val="Akapitzlist"/>
        <w:spacing w:before="160" w:after="60" w:line="276" w:lineRule="auto"/>
        <w:ind w:left="360"/>
        <w:jc w:val="center"/>
        <w:rPr>
          <w:rFonts w:ascii="Arial" w:hAnsi="Arial" w:cs="Arial"/>
          <w:b/>
          <w:bCs/>
          <w:color w:val="000000" w:themeColor="text1"/>
          <w:sz w:val="22"/>
          <w:szCs w:val="22"/>
        </w:rPr>
      </w:pPr>
      <w:r w:rsidRPr="00515366">
        <w:rPr>
          <w:rFonts w:ascii="Arial" w:hAnsi="Arial" w:cs="Arial"/>
          <w:b/>
          <w:bCs/>
          <w:color w:val="000000" w:themeColor="text1"/>
          <w:sz w:val="22"/>
          <w:szCs w:val="22"/>
        </w:rPr>
        <w:lastRenderedPageBreak/>
        <w:t>§2</w:t>
      </w:r>
    </w:p>
    <w:p w14:paraId="1945B1BC" w14:textId="77777777" w:rsidR="00D01E53" w:rsidRPr="00E05A2B" w:rsidRDefault="00D01E53" w:rsidP="00E05A2B">
      <w:pPr>
        <w:pStyle w:val="Nagwek1"/>
        <w:spacing w:before="0" w:after="0" w:line="276" w:lineRule="auto"/>
        <w:jc w:val="center"/>
        <w:rPr>
          <w:rFonts w:ascii="Arial" w:hAnsi="Arial" w:cs="Arial"/>
          <w:b/>
          <w:bCs/>
          <w:color w:val="000000" w:themeColor="text1"/>
          <w:sz w:val="22"/>
          <w:szCs w:val="22"/>
        </w:rPr>
      </w:pPr>
      <w:r w:rsidRPr="00E05A2B">
        <w:rPr>
          <w:rFonts w:ascii="Arial" w:hAnsi="Arial" w:cs="Arial"/>
          <w:b/>
          <w:bCs/>
          <w:color w:val="000000" w:themeColor="text1"/>
          <w:sz w:val="22"/>
          <w:szCs w:val="22"/>
        </w:rPr>
        <w:t>Obowiązki Wykonawcy</w:t>
      </w:r>
      <w:bookmarkEnd w:id="2"/>
    </w:p>
    <w:p w14:paraId="21C036E4" w14:textId="3A34152F" w:rsidR="00D01E53" w:rsidRPr="00536184" w:rsidRDefault="00D01E53" w:rsidP="00D01E53">
      <w:pPr>
        <w:numPr>
          <w:ilvl w:val="0"/>
          <w:numId w:val="6"/>
        </w:numPr>
        <w:spacing w:line="276" w:lineRule="auto"/>
        <w:ind w:left="357" w:hanging="357"/>
        <w:contextualSpacing/>
        <w:jc w:val="both"/>
        <w:rPr>
          <w:rFonts w:ascii="Arial" w:hAnsi="Arial" w:cs="Arial"/>
          <w:color w:val="000000" w:themeColor="text1"/>
          <w:sz w:val="22"/>
          <w:szCs w:val="22"/>
        </w:rPr>
      </w:pPr>
      <w:bookmarkStart w:id="4" w:name="_Toc331175666"/>
      <w:bookmarkStart w:id="5" w:name="_Ref405836810"/>
      <w:r w:rsidRPr="00536184">
        <w:rPr>
          <w:rFonts w:ascii="Arial" w:hAnsi="Arial" w:cs="Arial"/>
          <w:color w:val="000000" w:themeColor="text1"/>
          <w:sz w:val="22"/>
          <w:szCs w:val="22"/>
        </w:rPr>
        <w:t>Wykonawca jest zobowiązany realizować PU przy współpracy z</w:t>
      </w:r>
      <w:r w:rsidR="003F0979">
        <w:rPr>
          <w:rFonts w:ascii="Arial" w:hAnsi="Arial" w:cs="Arial"/>
          <w:color w:val="000000" w:themeColor="text1"/>
          <w:sz w:val="22"/>
          <w:szCs w:val="22"/>
        </w:rPr>
        <w:t xml:space="preserve"> </w:t>
      </w:r>
      <w:r w:rsidRPr="00536184">
        <w:rPr>
          <w:rFonts w:ascii="Arial" w:hAnsi="Arial" w:cs="Arial"/>
          <w:color w:val="000000" w:themeColor="text1"/>
          <w:sz w:val="22"/>
          <w:szCs w:val="22"/>
        </w:rPr>
        <w:t>Zamawiającym, a</w:t>
      </w:r>
      <w:r w:rsidR="003F0979">
        <w:rPr>
          <w:rFonts w:ascii="Arial" w:hAnsi="Arial" w:cs="Arial"/>
          <w:color w:val="000000" w:themeColor="text1"/>
          <w:sz w:val="22"/>
          <w:szCs w:val="22"/>
        </w:rPr>
        <w:t> </w:t>
      </w:r>
      <w:r w:rsidRPr="00536184">
        <w:rPr>
          <w:rFonts w:ascii="Arial" w:hAnsi="Arial" w:cs="Arial"/>
          <w:color w:val="000000" w:themeColor="text1"/>
          <w:sz w:val="22"/>
          <w:szCs w:val="22"/>
        </w:rPr>
        <w:t>w</w:t>
      </w:r>
      <w:r w:rsidR="003F0979">
        <w:rPr>
          <w:rFonts w:ascii="Arial" w:hAnsi="Arial" w:cs="Arial"/>
          <w:color w:val="000000" w:themeColor="text1"/>
          <w:sz w:val="22"/>
          <w:szCs w:val="22"/>
        </w:rPr>
        <w:t> </w:t>
      </w:r>
      <w:r w:rsidRPr="00536184">
        <w:rPr>
          <w:rFonts w:ascii="Arial" w:hAnsi="Arial" w:cs="Arial"/>
          <w:color w:val="000000" w:themeColor="text1"/>
          <w:sz w:val="22"/>
          <w:szCs w:val="22"/>
        </w:rPr>
        <w:t>szczególności Wykonawca zobowiązany jest do:</w:t>
      </w:r>
    </w:p>
    <w:p w14:paraId="66068824"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a)</w:t>
      </w:r>
      <w:r w:rsidRPr="00536184">
        <w:rPr>
          <w:rFonts w:ascii="Arial" w:hAnsi="Arial" w:cs="Arial"/>
          <w:color w:val="000000" w:themeColor="text1"/>
          <w:sz w:val="22"/>
          <w:szCs w:val="22"/>
        </w:rPr>
        <w:tab/>
        <w:t>przygotowania wdrożenia Systemu;</w:t>
      </w:r>
    </w:p>
    <w:p w14:paraId="23A1B994"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b)</w:t>
      </w:r>
      <w:r w:rsidRPr="00536184">
        <w:rPr>
          <w:rFonts w:ascii="Arial" w:hAnsi="Arial" w:cs="Arial"/>
          <w:color w:val="000000" w:themeColor="text1"/>
          <w:sz w:val="22"/>
          <w:szCs w:val="22"/>
        </w:rPr>
        <w:tab/>
      </w:r>
      <w:bookmarkStart w:id="6" w:name="_Hlk60014367"/>
      <w:r w:rsidRPr="00536184">
        <w:rPr>
          <w:rFonts w:ascii="Arial" w:hAnsi="Arial" w:cs="Arial"/>
          <w:color w:val="000000" w:themeColor="text1"/>
          <w:sz w:val="22"/>
          <w:szCs w:val="22"/>
        </w:rPr>
        <w:t>dostarczenia i instalacji oprogramowania niezbędnego do wdrożenia Systemu</w:t>
      </w:r>
      <w:bookmarkEnd w:id="6"/>
      <w:r w:rsidRPr="00536184">
        <w:rPr>
          <w:rFonts w:ascii="Arial" w:hAnsi="Arial" w:cs="Arial"/>
          <w:color w:val="000000" w:themeColor="text1"/>
          <w:sz w:val="22"/>
          <w:szCs w:val="22"/>
        </w:rPr>
        <w:t>;</w:t>
      </w:r>
    </w:p>
    <w:p w14:paraId="0E5916D8"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c)</w:t>
      </w:r>
      <w:r w:rsidRPr="00536184">
        <w:rPr>
          <w:rFonts w:ascii="Arial" w:hAnsi="Arial" w:cs="Arial"/>
          <w:color w:val="000000" w:themeColor="text1"/>
          <w:sz w:val="22"/>
          <w:szCs w:val="22"/>
        </w:rPr>
        <w:tab/>
        <w:t>wdrożenia i konfiguracji Systemu;</w:t>
      </w:r>
    </w:p>
    <w:p w14:paraId="0ACE192A" w14:textId="7B1D7A85"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g)</w:t>
      </w:r>
      <w:r w:rsidRPr="00536184">
        <w:rPr>
          <w:rFonts w:ascii="Arial" w:hAnsi="Arial" w:cs="Arial"/>
          <w:color w:val="000000" w:themeColor="text1"/>
          <w:sz w:val="22"/>
          <w:szCs w:val="22"/>
        </w:rPr>
        <w:tab/>
        <w:t>dostarczenia wymaganych licencji lub przekazania praw autorskich do oprogramowania składającego się na System;</w:t>
      </w:r>
    </w:p>
    <w:p w14:paraId="1FA818AE"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h)</w:t>
      </w:r>
      <w:r w:rsidRPr="00536184">
        <w:rPr>
          <w:rFonts w:ascii="Arial" w:hAnsi="Arial" w:cs="Arial"/>
          <w:color w:val="000000" w:themeColor="text1"/>
          <w:sz w:val="22"/>
          <w:szCs w:val="22"/>
        </w:rPr>
        <w:tab/>
        <w:t>przekazania Dokumentacji Powdrożeniowej;</w:t>
      </w:r>
    </w:p>
    <w:p w14:paraId="0EC79C70"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i)</w:t>
      </w:r>
      <w:r w:rsidRPr="00536184">
        <w:rPr>
          <w:rFonts w:ascii="Arial" w:hAnsi="Arial" w:cs="Arial"/>
          <w:color w:val="000000" w:themeColor="text1"/>
          <w:sz w:val="22"/>
          <w:szCs w:val="22"/>
        </w:rPr>
        <w:tab/>
        <w:t>wykonania migracji danych oraz konfiguracji Systemu niezbędnych dla wdrożenia produkcyjnego Systemu, w zakresie przewidzianym w OPZ;</w:t>
      </w:r>
    </w:p>
    <w:p w14:paraId="1AC92445"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j)</w:t>
      </w:r>
      <w:r w:rsidRPr="00536184">
        <w:rPr>
          <w:rFonts w:ascii="Arial" w:hAnsi="Arial" w:cs="Arial"/>
          <w:color w:val="000000" w:themeColor="text1"/>
          <w:sz w:val="22"/>
          <w:szCs w:val="22"/>
        </w:rPr>
        <w:tab/>
        <w:t xml:space="preserve">przeprowadzenia testów Systemu; </w:t>
      </w:r>
    </w:p>
    <w:p w14:paraId="31812BA8"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k)</w:t>
      </w:r>
      <w:r w:rsidRPr="00536184">
        <w:rPr>
          <w:rFonts w:ascii="Arial" w:hAnsi="Arial" w:cs="Arial"/>
          <w:color w:val="000000" w:themeColor="text1"/>
          <w:sz w:val="22"/>
          <w:szCs w:val="22"/>
        </w:rPr>
        <w:tab/>
        <w:t>uruchomienia produkcyjnego Systemu  i przeprowadzenia jego stabilizacji;</w:t>
      </w:r>
    </w:p>
    <w:p w14:paraId="43749589"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l)</w:t>
      </w:r>
      <w:r w:rsidRPr="00536184">
        <w:rPr>
          <w:rFonts w:ascii="Arial" w:hAnsi="Arial" w:cs="Arial"/>
          <w:color w:val="000000" w:themeColor="text1"/>
          <w:sz w:val="22"/>
          <w:szCs w:val="22"/>
        </w:rPr>
        <w:tab/>
        <w:t>przeprowadzenia instruktaży stanowiskowych w zakresie wdrożonego Systemu dla:</w:t>
      </w:r>
    </w:p>
    <w:p w14:paraId="6A9989E0"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 … lekarzy</w:t>
      </w:r>
    </w:p>
    <w:p w14:paraId="1F4B3FCD"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 … pielęgniarek</w:t>
      </w:r>
    </w:p>
    <w:p w14:paraId="24DB64C1" w14:textId="77777777" w:rsidR="00D01E53"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 … pracowników administracji</w:t>
      </w:r>
    </w:p>
    <w:p w14:paraId="3E40D10D" w14:textId="2027E69A" w:rsidR="006C16A9" w:rsidRPr="00536184" w:rsidRDefault="006C16A9" w:rsidP="00D01E53">
      <w:pPr>
        <w:spacing w:line="276" w:lineRule="auto"/>
        <w:ind w:left="357"/>
        <w:contextualSpacing/>
        <w:jc w:val="both"/>
        <w:rPr>
          <w:rFonts w:ascii="Arial" w:hAnsi="Arial" w:cs="Arial"/>
          <w:color w:val="000000" w:themeColor="text1"/>
          <w:sz w:val="22"/>
          <w:szCs w:val="22"/>
        </w:rPr>
      </w:pPr>
      <w:r>
        <w:rPr>
          <w:rFonts w:ascii="Arial" w:hAnsi="Arial" w:cs="Arial"/>
          <w:color w:val="000000" w:themeColor="text1"/>
          <w:sz w:val="22"/>
          <w:szCs w:val="22"/>
        </w:rPr>
        <w:t>- …Administratorów systemu</w:t>
      </w:r>
    </w:p>
    <w:p w14:paraId="0FB50C52" w14:textId="77777777"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m)</w:t>
      </w:r>
      <w:r w:rsidRPr="00536184">
        <w:rPr>
          <w:rFonts w:ascii="Arial" w:hAnsi="Arial" w:cs="Arial"/>
          <w:color w:val="000000" w:themeColor="text1"/>
          <w:sz w:val="22"/>
          <w:szCs w:val="22"/>
        </w:rPr>
        <w:tab/>
        <w:t>zapewnienia serwisu gwarancyjnego na PU zgodnie z wymaganiami opisanymi w  OPZ oraz Umowie przez okres wskazany w Ofercie,  liczony od dnia od odbioru końcowego PU;</w:t>
      </w:r>
    </w:p>
    <w:p w14:paraId="2FA64EDA" w14:textId="4DA7945E" w:rsidR="00D01E53" w:rsidRPr="00536184" w:rsidRDefault="00D01E53" w:rsidP="00D01E53">
      <w:pPr>
        <w:spacing w:line="276" w:lineRule="auto"/>
        <w:ind w:left="357"/>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n) zapewnienia wsparcia w zakresie pełnej migracji danych do systemu, wdrożenia i</w:t>
      </w:r>
      <w:r w:rsidR="003F0979">
        <w:rPr>
          <w:rFonts w:ascii="Arial" w:hAnsi="Arial" w:cs="Arial"/>
          <w:color w:val="000000" w:themeColor="text1"/>
          <w:sz w:val="22"/>
          <w:szCs w:val="22"/>
        </w:rPr>
        <w:t> </w:t>
      </w:r>
      <w:r w:rsidRPr="00536184">
        <w:rPr>
          <w:rFonts w:ascii="Arial" w:hAnsi="Arial" w:cs="Arial"/>
          <w:color w:val="000000" w:themeColor="text1"/>
          <w:sz w:val="22"/>
          <w:szCs w:val="22"/>
        </w:rPr>
        <w:t>użytkowania Systemu.</w:t>
      </w:r>
    </w:p>
    <w:p w14:paraId="1CD85877" w14:textId="3812BF90" w:rsidR="00D01E53" w:rsidRPr="00536184" w:rsidRDefault="00D01E53" w:rsidP="006E0E58">
      <w:pPr>
        <w:spacing w:line="276" w:lineRule="auto"/>
        <w:contextualSpacing/>
        <w:jc w:val="both"/>
        <w:rPr>
          <w:rFonts w:ascii="Arial" w:hAnsi="Arial" w:cs="Arial"/>
          <w:color w:val="000000" w:themeColor="text1"/>
          <w:sz w:val="22"/>
          <w:szCs w:val="22"/>
        </w:rPr>
      </w:pPr>
      <w:r w:rsidRPr="00536184">
        <w:rPr>
          <w:rFonts w:ascii="Arial" w:hAnsi="Arial" w:cs="Arial"/>
          <w:color w:val="000000" w:themeColor="text1"/>
          <w:sz w:val="22"/>
          <w:szCs w:val="22"/>
        </w:rPr>
        <w:t xml:space="preserve">2) Ponadto w zakresie działań </w:t>
      </w:r>
      <w:proofErr w:type="spellStart"/>
      <w:r w:rsidRPr="00536184">
        <w:rPr>
          <w:rFonts w:ascii="Arial" w:hAnsi="Arial" w:cs="Arial"/>
          <w:color w:val="000000" w:themeColor="text1"/>
          <w:sz w:val="22"/>
          <w:szCs w:val="22"/>
        </w:rPr>
        <w:t>organizacyjno</w:t>
      </w:r>
      <w:proofErr w:type="spellEnd"/>
      <w:r w:rsidRPr="00536184">
        <w:rPr>
          <w:rFonts w:ascii="Arial" w:hAnsi="Arial" w:cs="Arial"/>
          <w:color w:val="000000" w:themeColor="text1"/>
          <w:sz w:val="22"/>
          <w:szCs w:val="22"/>
        </w:rPr>
        <w:t xml:space="preserve"> – administracyjnych Wykonawca zobowiązany jest do niezwłocznego informowania Zamawiającego o zaistnieniu nieprawidłowości lub przeszkodach w terminowej realizacji Umowy.</w:t>
      </w:r>
    </w:p>
    <w:p w14:paraId="449C34F6" w14:textId="77777777"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§3</w:t>
      </w:r>
    </w:p>
    <w:p w14:paraId="37A8AA6B" w14:textId="77777777" w:rsidR="00D01E53" w:rsidRPr="00E05A2B" w:rsidRDefault="00D01E53" w:rsidP="00E05A2B">
      <w:pPr>
        <w:pStyle w:val="Nagwek1"/>
        <w:spacing w:before="0" w:after="0" w:line="276" w:lineRule="auto"/>
        <w:jc w:val="center"/>
        <w:rPr>
          <w:rFonts w:ascii="Arial" w:hAnsi="Arial" w:cs="Arial"/>
          <w:b/>
          <w:bCs/>
          <w:color w:val="000000" w:themeColor="text1"/>
          <w:sz w:val="22"/>
          <w:szCs w:val="22"/>
        </w:rPr>
      </w:pPr>
      <w:r w:rsidRPr="00E05A2B">
        <w:rPr>
          <w:rFonts w:ascii="Arial" w:hAnsi="Arial" w:cs="Arial"/>
          <w:b/>
          <w:bCs/>
          <w:color w:val="000000" w:themeColor="text1"/>
          <w:sz w:val="22"/>
          <w:szCs w:val="22"/>
        </w:rPr>
        <w:t xml:space="preserve">Termin realizacji </w:t>
      </w:r>
      <w:bookmarkEnd w:id="4"/>
      <w:r w:rsidRPr="00E05A2B">
        <w:rPr>
          <w:rFonts w:ascii="Arial" w:hAnsi="Arial" w:cs="Arial"/>
          <w:b/>
          <w:bCs/>
          <w:color w:val="000000" w:themeColor="text1"/>
          <w:sz w:val="22"/>
          <w:szCs w:val="22"/>
        </w:rPr>
        <w:t>Umowy</w:t>
      </w:r>
      <w:bookmarkEnd w:id="5"/>
    </w:p>
    <w:p w14:paraId="4800C62D" w14:textId="77777777" w:rsidR="007E4FBD" w:rsidRPr="007E4FBD" w:rsidRDefault="00980D68" w:rsidP="007E4FBD">
      <w:pPr>
        <w:pStyle w:val="Akapitzlist"/>
        <w:numPr>
          <w:ilvl w:val="0"/>
          <w:numId w:val="7"/>
        </w:numPr>
        <w:spacing w:after="120" w:line="276" w:lineRule="auto"/>
        <w:ind w:left="357" w:hanging="357"/>
        <w:jc w:val="both"/>
        <w:rPr>
          <w:rFonts w:ascii="Arial" w:hAnsi="Arial" w:cs="Arial"/>
          <w:color w:val="000000" w:themeColor="text1"/>
          <w:sz w:val="22"/>
          <w:szCs w:val="22"/>
        </w:rPr>
      </w:pPr>
      <w:bookmarkStart w:id="7" w:name="_Toc331175668"/>
      <w:r w:rsidRPr="00E176E0">
        <w:rPr>
          <w:rFonts w:ascii="Arial" w:hAnsi="Arial" w:cs="Arial"/>
          <w:sz w:val="22"/>
          <w:szCs w:val="22"/>
        </w:rPr>
        <w:t xml:space="preserve">Wykonawca zobowiązuje się do wykonania PU w terminie do </w:t>
      </w:r>
      <w:r w:rsidR="00E176E0">
        <w:rPr>
          <w:rFonts w:ascii="Arial" w:hAnsi="Arial" w:cs="Arial"/>
          <w:sz w:val="22"/>
          <w:szCs w:val="22"/>
        </w:rPr>
        <w:t>…………..</w:t>
      </w:r>
      <w:r w:rsidRPr="00E176E0">
        <w:rPr>
          <w:rFonts w:ascii="Arial" w:hAnsi="Arial" w:cs="Arial"/>
          <w:sz w:val="22"/>
          <w:szCs w:val="22"/>
        </w:rPr>
        <w:t xml:space="preserve"> </w:t>
      </w:r>
      <w:r w:rsidR="007E4FBD">
        <w:rPr>
          <w:rFonts w:ascii="Arial" w:hAnsi="Arial" w:cs="Arial"/>
          <w:sz w:val="22"/>
          <w:szCs w:val="22"/>
        </w:rPr>
        <w:t xml:space="preserve">miesięcy </w:t>
      </w:r>
      <w:r w:rsidRPr="00E176E0">
        <w:rPr>
          <w:rFonts w:ascii="Arial" w:hAnsi="Arial" w:cs="Arial"/>
          <w:sz w:val="22"/>
          <w:szCs w:val="22"/>
        </w:rPr>
        <w:t xml:space="preserve">od podpisania umowy </w:t>
      </w:r>
    </w:p>
    <w:p w14:paraId="77617945" w14:textId="2D03282C" w:rsidR="00E05A2B" w:rsidRPr="007E4FBD" w:rsidRDefault="00D01E53" w:rsidP="007E4FBD">
      <w:pPr>
        <w:pStyle w:val="Akapitzlist"/>
        <w:numPr>
          <w:ilvl w:val="0"/>
          <w:numId w:val="7"/>
        </w:numPr>
        <w:spacing w:after="120" w:line="276" w:lineRule="auto"/>
        <w:ind w:left="357" w:hanging="357"/>
        <w:jc w:val="both"/>
        <w:rPr>
          <w:rFonts w:ascii="Arial" w:hAnsi="Arial" w:cs="Arial"/>
          <w:color w:val="000000" w:themeColor="text1"/>
          <w:sz w:val="22"/>
          <w:szCs w:val="22"/>
        </w:rPr>
      </w:pPr>
      <w:r w:rsidRPr="007E4FBD">
        <w:rPr>
          <w:rFonts w:ascii="Arial" w:hAnsi="Arial" w:cs="Arial"/>
          <w:color w:val="000000" w:themeColor="text1"/>
          <w:sz w:val="22"/>
          <w:szCs w:val="22"/>
        </w:rPr>
        <w:t>Miejscem Odbioru będzie każdorazowo siedziba Zamawiającego.</w:t>
      </w:r>
    </w:p>
    <w:p w14:paraId="0116E7D0" w14:textId="1774D022"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§4</w:t>
      </w:r>
    </w:p>
    <w:p w14:paraId="66C7C577" w14:textId="77777777" w:rsidR="00D01E53" w:rsidRPr="00E05A2B" w:rsidRDefault="00D01E53" w:rsidP="00E05A2B">
      <w:pPr>
        <w:pStyle w:val="Nagwek1"/>
        <w:spacing w:before="0" w:after="0" w:line="276" w:lineRule="auto"/>
        <w:jc w:val="center"/>
        <w:rPr>
          <w:rFonts w:ascii="Arial" w:hAnsi="Arial" w:cs="Arial"/>
          <w:b/>
          <w:bCs/>
          <w:color w:val="000000" w:themeColor="text1"/>
          <w:sz w:val="22"/>
          <w:szCs w:val="22"/>
        </w:rPr>
      </w:pPr>
      <w:r w:rsidRPr="00E05A2B">
        <w:rPr>
          <w:rFonts w:ascii="Arial" w:hAnsi="Arial" w:cs="Arial"/>
          <w:b/>
          <w:bCs/>
          <w:color w:val="000000" w:themeColor="text1"/>
          <w:sz w:val="22"/>
          <w:szCs w:val="22"/>
        </w:rPr>
        <w:t>Sposób Realizacji Obowiązków przez Wykonawcę</w:t>
      </w:r>
      <w:bookmarkEnd w:id="7"/>
    </w:p>
    <w:p w14:paraId="18EF5B33" w14:textId="1B4A2C8B" w:rsidR="00D01E53" w:rsidRPr="00536184" w:rsidRDefault="00D01E53" w:rsidP="00F65E27">
      <w:pPr>
        <w:pStyle w:val="Akapitzlist"/>
        <w:numPr>
          <w:ilvl w:val="0"/>
          <w:numId w:val="8"/>
        </w:numPr>
        <w:spacing w:line="276" w:lineRule="auto"/>
        <w:ind w:left="357" w:hanging="357"/>
        <w:jc w:val="both"/>
        <w:rPr>
          <w:rFonts w:ascii="Arial" w:hAnsi="Arial" w:cs="Arial"/>
          <w:b/>
          <w:color w:val="000000" w:themeColor="text1"/>
          <w:sz w:val="22"/>
          <w:szCs w:val="22"/>
        </w:rPr>
      </w:pPr>
      <w:r w:rsidRPr="00536184">
        <w:rPr>
          <w:rFonts w:ascii="Arial" w:hAnsi="Arial" w:cs="Arial"/>
          <w:color w:val="000000" w:themeColor="text1"/>
          <w:sz w:val="22"/>
          <w:szCs w:val="22"/>
        </w:rPr>
        <w:t>Wykonawca będzie realizował PU w sposób należyty, tj. m.in. z najwyższą starannością, przy zachowaniu zasad współczesnej wiedzy technicznej i zgodnie z obowiązującymi w</w:t>
      </w:r>
      <w:r w:rsidR="003F0979">
        <w:rPr>
          <w:rFonts w:ascii="Arial" w:hAnsi="Arial" w:cs="Arial"/>
          <w:color w:val="000000" w:themeColor="text1"/>
          <w:sz w:val="22"/>
          <w:szCs w:val="22"/>
        </w:rPr>
        <w:t> </w:t>
      </w:r>
      <w:r w:rsidRPr="00536184">
        <w:rPr>
          <w:rFonts w:ascii="Arial" w:hAnsi="Arial" w:cs="Arial"/>
          <w:color w:val="000000" w:themeColor="text1"/>
          <w:sz w:val="22"/>
          <w:szCs w:val="22"/>
        </w:rPr>
        <w:t xml:space="preserve">tym zakresie przepisami powszechnie obowiązującego prawa. </w:t>
      </w:r>
      <w:r w:rsidRPr="00536184">
        <w:rPr>
          <w:rFonts w:ascii="Arial" w:hAnsi="Arial" w:cs="Arial"/>
          <w:b/>
          <w:color w:val="000000" w:themeColor="text1"/>
          <w:sz w:val="22"/>
          <w:szCs w:val="22"/>
        </w:rPr>
        <w:t xml:space="preserve">Wykonawca będzie realizował PU zgodnie </w:t>
      </w:r>
      <w:r w:rsidR="007E4FBD">
        <w:rPr>
          <w:rFonts w:ascii="Arial" w:hAnsi="Arial" w:cs="Arial"/>
          <w:b/>
          <w:color w:val="000000" w:themeColor="text1"/>
          <w:sz w:val="22"/>
          <w:szCs w:val="22"/>
        </w:rPr>
        <w:t>z Zapytaniem ofertowym</w:t>
      </w:r>
      <w:r w:rsidRPr="00536184">
        <w:rPr>
          <w:rFonts w:ascii="Arial" w:hAnsi="Arial" w:cs="Arial"/>
          <w:b/>
          <w:color w:val="000000" w:themeColor="text1"/>
          <w:sz w:val="22"/>
          <w:szCs w:val="22"/>
        </w:rPr>
        <w:t xml:space="preserve"> wraz z</w:t>
      </w:r>
      <w:r w:rsidR="003F0979">
        <w:rPr>
          <w:rFonts w:ascii="Arial" w:hAnsi="Arial" w:cs="Arial"/>
          <w:b/>
          <w:color w:val="000000" w:themeColor="text1"/>
          <w:sz w:val="22"/>
          <w:szCs w:val="22"/>
        </w:rPr>
        <w:t> </w:t>
      </w:r>
      <w:r w:rsidRPr="00536184">
        <w:rPr>
          <w:rFonts w:ascii="Arial" w:hAnsi="Arial" w:cs="Arial"/>
          <w:b/>
          <w:color w:val="000000" w:themeColor="text1"/>
          <w:sz w:val="22"/>
          <w:szCs w:val="22"/>
        </w:rPr>
        <w:t xml:space="preserve">załącznikami oraz złożoną ofertą. </w:t>
      </w:r>
    </w:p>
    <w:p w14:paraId="318A60DC" w14:textId="5FDAD7A0" w:rsidR="00D01E53" w:rsidRPr="00536184" w:rsidRDefault="00D01E53" w:rsidP="00355F35">
      <w:pPr>
        <w:pStyle w:val="Akapitzlist"/>
        <w:numPr>
          <w:ilvl w:val="0"/>
          <w:numId w:val="8"/>
        </w:numPr>
        <w:spacing w:line="276" w:lineRule="auto"/>
        <w:ind w:left="357" w:hanging="357"/>
        <w:jc w:val="both"/>
        <w:rPr>
          <w:rFonts w:ascii="Arial" w:hAnsi="Arial" w:cs="Arial"/>
          <w:color w:val="000000" w:themeColor="text1"/>
          <w:sz w:val="22"/>
          <w:szCs w:val="22"/>
        </w:rPr>
      </w:pPr>
      <w:r w:rsidRPr="00536184">
        <w:rPr>
          <w:rFonts w:ascii="Arial" w:hAnsi="Arial" w:cs="Arial"/>
          <w:color w:val="000000" w:themeColor="text1"/>
          <w:sz w:val="22"/>
          <w:szCs w:val="22"/>
        </w:rPr>
        <w:t>Wykonawca ponosi odpowiedzialność za jakość i terminowość świadczonych usług i</w:t>
      </w:r>
      <w:r w:rsidR="003F0979">
        <w:rPr>
          <w:rFonts w:ascii="Arial" w:hAnsi="Arial" w:cs="Arial"/>
          <w:color w:val="000000" w:themeColor="text1"/>
          <w:sz w:val="22"/>
          <w:szCs w:val="22"/>
        </w:rPr>
        <w:t> </w:t>
      </w:r>
      <w:r w:rsidRPr="00536184">
        <w:rPr>
          <w:rFonts w:ascii="Arial" w:hAnsi="Arial" w:cs="Arial"/>
          <w:color w:val="000000" w:themeColor="text1"/>
          <w:sz w:val="22"/>
          <w:szCs w:val="22"/>
        </w:rPr>
        <w:t>realizowanych dostaw.</w:t>
      </w:r>
    </w:p>
    <w:p w14:paraId="24B2ADA4" w14:textId="77777777" w:rsidR="00D01E53" w:rsidRPr="00536184" w:rsidRDefault="00D01E53" w:rsidP="00355F35">
      <w:pPr>
        <w:pStyle w:val="Akapitzlist"/>
        <w:numPr>
          <w:ilvl w:val="0"/>
          <w:numId w:val="8"/>
        </w:numPr>
        <w:spacing w:line="276" w:lineRule="auto"/>
        <w:ind w:left="357" w:hanging="357"/>
        <w:jc w:val="both"/>
        <w:rPr>
          <w:rFonts w:ascii="Arial" w:hAnsi="Arial" w:cs="Arial"/>
          <w:color w:val="000000" w:themeColor="text1"/>
          <w:sz w:val="22"/>
          <w:szCs w:val="22"/>
        </w:rPr>
      </w:pPr>
      <w:r w:rsidRPr="00536184">
        <w:rPr>
          <w:rFonts w:ascii="Arial" w:hAnsi="Arial" w:cs="Arial"/>
          <w:color w:val="000000" w:themeColor="text1"/>
          <w:sz w:val="22"/>
          <w:szCs w:val="22"/>
        </w:rPr>
        <w:t>Wykonawca ponosi odpowiedzialność za pełną i prawidłową integrację i migrację danych do Systemu</w:t>
      </w:r>
      <w:r>
        <w:rPr>
          <w:rFonts w:ascii="Arial" w:hAnsi="Arial" w:cs="Arial"/>
          <w:color w:val="000000" w:themeColor="text1"/>
          <w:sz w:val="22"/>
          <w:szCs w:val="22"/>
        </w:rPr>
        <w:t>, p</w:t>
      </w:r>
      <w:r w:rsidRPr="009F3135">
        <w:rPr>
          <w:rFonts w:ascii="Arial" w:hAnsi="Arial" w:cs="Arial"/>
          <w:color w:val="000000" w:themeColor="text1"/>
          <w:sz w:val="22"/>
          <w:szCs w:val="22"/>
        </w:rPr>
        <w:t>rzy założeniu pełnej współpracy Zamawiającego w zakresie przekazan</w:t>
      </w:r>
      <w:r>
        <w:rPr>
          <w:rFonts w:ascii="Arial" w:hAnsi="Arial" w:cs="Arial"/>
          <w:color w:val="000000" w:themeColor="text1"/>
          <w:sz w:val="22"/>
          <w:szCs w:val="22"/>
        </w:rPr>
        <w:t>ych</w:t>
      </w:r>
      <w:r w:rsidRPr="009F3135">
        <w:rPr>
          <w:rFonts w:ascii="Arial" w:hAnsi="Arial" w:cs="Arial"/>
          <w:color w:val="000000" w:themeColor="text1"/>
          <w:sz w:val="22"/>
          <w:szCs w:val="22"/>
        </w:rPr>
        <w:t xml:space="preserve"> danych do migracji wg </w:t>
      </w:r>
      <w:r>
        <w:rPr>
          <w:rFonts w:ascii="Arial" w:hAnsi="Arial" w:cs="Arial"/>
          <w:color w:val="000000" w:themeColor="text1"/>
          <w:sz w:val="22"/>
          <w:szCs w:val="22"/>
        </w:rPr>
        <w:t>wskazań</w:t>
      </w:r>
      <w:r w:rsidRPr="009F3135">
        <w:rPr>
          <w:rFonts w:ascii="Arial" w:hAnsi="Arial" w:cs="Arial"/>
          <w:color w:val="000000" w:themeColor="text1"/>
          <w:sz w:val="22"/>
          <w:szCs w:val="22"/>
        </w:rPr>
        <w:t xml:space="preserve"> Wykonawcy</w:t>
      </w:r>
      <w:r>
        <w:rPr>
          <w:rFonts w:ascii="Arial" w:hAnsi="Arial" w:cs="Arial"/>
          <w:color w:val="000000" w:themeColor="text1"/>
          <w:sz w:val="22"/>
          <w:szCs w:val="22"/>
        </w:rPr>
        <w:t>.</w:t>
      </w:r>
    </w:p>
    <w:p w14:paraId="75BC3E9F" w14:textId="09CD3C22"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bookmarkStart w:id="8" w:name="_Ref525239852"/>
      <w:r w:rsidRPr="00536184">
        <w:rPr>
          <w:rFonts w:ascii="Arial" w:hAnsi="Arial" w:cs="Arial"/>
          <w:color w:val="000000" w:themeColor="text1"/>
          <w:sz w:val="22"/>
          <w:szCs w:val="22"/>
        </w:rPr>
        <w:t xml:space="preserve">W przypadku, gdy dla należytej realizacji PU konieczne będzie przetwarzanie danych osobowych, Strony zachowają w tym zakresie wszelkie wymagania wynikające </w:t>
      </w:r>
      <w:r w:rsidRPr="00536184">
        <w:rPr>
          <w:rFonts w:ascii="Arial" w:hAnsi="Arial" w:cs="Arial"/>
          <w:color w:val="000000" w:themeColor="text1"/>
          <w:sz w:val="22"/>
          <w:szCs w:val="22"/>
        </w:rPr>
        <w:lastRenderedPageBreak/>
        <w:t>z</w:t>
      </w:r>
      <w:r w:rsidR="003F0979">
        <w:rPr>
          <w:rFonts w:ascii="Arial" w:hAnsi="Arial" w:cs="Arial"/>
          <w:color w:val="000000" w:themeColor="text1"/>
          <w:sz w:val="22"/>
          <w:szCs w:val="22"/>
        </w:rPr>
        <w:t> </w:t>
      </w:r>
      <w:r w:rsidRPr="00536184">
        <w:rPr>
          <w:rFonts w:ascii="Arial" w:hAnsi="Arial" w:cs="Arial"/>
          <w:color w:val="000000" w:themeColor="text1"/>
          <w:sz w:val="22"/>
          <w:szCs w:val="22"/>
        </w:rPr>
        <w:t>przepisów prawa polskiego oraz z przepisów bezpośrednio stosowanego prawa Unii Europejskiej w tym z przepisów Rozporządzenia Parlamentu Europejskiego i Rady (UE) 2016/679 z dnia 27 kwietnia 2016 r. w sprawie ochrony osób fizycznych w związku z</w:t>
      </w:r>
      <w:r w:rsidR="003F0979">
        <w:rPr>
          <w:rFonts w:ascii="Arial" w:hAnsi="Arial" w:cs="Arial"/>
          <w:color w:val="000000" w:themeColor="text1"/>
          <w:sz w:val="22"/>
          <w:szCs w:val="22"/>
        </w:rPr>
        <w:t> </w:t>
      </w:r>
      <w:r w:rsidRPr="00536184">
        <w:rPr>
          <w:rFonts w:ascii="Arial" w:hAnsi="Arial" w:cs="Arial"/>
          <w:color w:val="000000" w:themeColor="text1"/>
          <w:sz w:val="22"/>
          <w:szCs w:val="22"/>
        </w:rPr>
        <w:t xml:space="preserve">przetwarzaniem danych osobowych i w sprawie swobodnego przepływu takich danych oraz uchylenia dyrektywy 95/46/WE (ogólne rozporządzenie o ochronie danych) oraz ustawy z dnia 10 maja 2018r. o ochronie danych osobowych (tj. Dz.U. z </w:t>
      </w:r>
      <w:bookmarkStart w:id="9" w:name="_Hlk48532647"/>
      <w:r w:rsidRPr="00536184">
        <w:rPr>
          <w:rFonts w:ascii="Arial" w:hAnsi="Arial" w:cs="Arial"/>
          <w:color w:val="000000" w:themeColor="text1"/>
          <w:sz w:val="22"/>
          <w:szCs w:val="22"/>
        </w:rPr>
        <w:t>2019r</w:t>
      </w:r>
      <w:bookmarkEnd w:id="9"/>
      <w:r w:rsidRPr="00536184">
        <w:rPr>
          <w:rFonts w:ascii="Arial" w:hAnsi="Arial" w:cs="Arial"/>
          <w:color w:val="000000" w:themeColor="text1"/>
          <w:sz w:val="22"/>
          <w:szCs w:val="22"/>
        </w:rPr>
        <w:t>., poz. 1781). Jednocześnie strony ustalają, iż na Etapie realizacyjnym zostanie zawarta umowa o</w:t>
      </w:r>
      <w:r w:rsidR="003F0979">
        <w:rPr>
          <w:rFonts w:ascii="Arial" w:hAnsi="Arial" w:cs="Arial"/>
          <w:color w:val="000000" w:themeColor="text1"/>
          <w:sz w:val="22"/>
          <w:szCs w:val="22"/>
        </w:rPr>
        <w:t> </w:t>
      </w:r>
      <w:r w:rsidRPr="00536184">
        <w:rPr>
          <w:rFonts w:ascii="Arial" w:hAnsi="Arial" w:cs="Arial"/>
          <w:color w:val="000000" w:themeColor="text1"/>
          <w:sz w:val="22"/>
          <w:szCs w:val="22"/>
        </w:rPr>
        <w:t>powierzeniu przetwarzania danych osobowych bez dodatkowego (tj. wykraczającego poza wskazane w niniejszej Umowie) wynagrodzenia, której wzór stanowi załącznik nr … do Umowy.</w:t>
      </w:r>
      <w:bookmarkEnd w:id="8"/>
      <w:r w:rsidRPr="00536184">
        <w:rPr>
          <w:rFonts w:ascii="Arial" w:hAnsi="Arial" w:cs="Arial"/>
          <w:color w:val="000000" w:themeColor="text1"/>
          <w:sz w:val="22"/>
          <w:szCs w:val="22"/>
        </w:rPr>
        <w:t xml:space="preserve"> </w:t>
      </w:r>
    </w:p>
    <w:p w14:paraId="51BB55FE" w14:textId="1126E6D4"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Przed Odbiorem Końcowym Wykonawca jest zobowiązany do usunięcia wszystkich zgłoszonych przez Zamawiającego Wad, w tym wynikających z Luk bezpieczeństwa w</w:t>
      </w:r>
      <w:r w:rsidR="003F0979">
        <w:rPr>
          <w:rFonts w:ascii="Arial" w:hAnsi="Arial" w:cs="Arial"/>
          <w:color w:val="000000" w:themeColor="text1"/>
          <w:sz w:val="22"/>
          <w:szCs w:val="22"/>
        </w:rPr>
        <w:t> </w:t>
      </w:r>
      <w:r w:rsidRPr="00536184">
        <w:rPr>
          <w:rFonts w:ascii="Arial" w:hAnsi="Arial" w:cs="Arial"/>
          <w:color w:val="000000" w:themeColor="text1"/>
          <w:sz w:val="22"/>
          <w:szCs w:val="22"/>
        </w:rPr>
        <w:t>wyniku przeprowadzonego przez Zamawiającego lub zleconego stronie trzeciej testu bezpieczeństwa.</w:t>
      </w:r>
    </w:p>
    <w:p w14:paraId="1ADED169" w14:textId="77777777"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Wykonawca w okresie obowiązywania umowy jest zobowiązany do Usunięcia wszelkich zgłaszanych przez Zamawiającego Wad w zakresie integralności i migracji danych. </w:t>
      </w:r>
    </w:p>
    <w:p w14:paraId="71145E57" w14:textId="77777777"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W przypadku wykonywania prac przez pracowników Wykonawcy i/lub Podwykonawców, Wykonawca dodatkowo zobowiązuje się do:</w:t>
      </w:r>
    </w:p>
    <w:p w14:paraId="35742E76"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wykonywania Umowy przy pomocy pracowników i ewentualnych Podwykonawców, posiadających odpowiednie kwalifikacje i doświadczenie do prawidłowego wykonania Umowy,</w:t>
      </w:r>
    </w:p>
    <w:p w14:paraId="45272C46"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zapewnienia przestrzegania przez swoich pracowników i ewentualnych Podwykonawców przepisów bezpieczeństwa i higieny pracy oraz przepisów przeciwpożarowych.</w:t>
      </w:r>
    </w:p>
    <w:p w14:paraId="0ADA573E" w14:textId="77777777"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Jeżeli Wykonawca posługuje się przy realizacji niniejszej Umowy Podwykonawcami lub dalszymi Podwykonawcami, ponosi on odpowiedzialność za ich działania i zaniechania jak za swoje własne działania i zaniechania. </w:t>
      </w:r>
    </w:p>
    <w:p w14:paraId="7551A8E2" w14:textId="77777777"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bookmarkStart w:id="10" w:name="_Ref525156921"/>
      <w:r w:rsidRPr="00536184">
        <w:rPr>
          <w:rFonts w:ascii="Arial" w:hAnsi="Arial" w:cs="Arial"/>
          <w:color w:val="000000" w:themeColor="text1"/>
          <w:sz w:val="22"/>
          <w:szCs w:val="22"/>
        </w:rPr>
        <w:t>Wykonawca zobowiązuje się do wykonywania Umowy między innymi przy pomocy osób wskazanych w treści złożonej oferty oraz jej załącznikach. Wykonawca zobowiązuje się, że osoby wskazane w ofercie Wykonawcy będą w toku realizacji Umowy wykonywały na rzecz Zamawiającego czynności właściwe dla funkcji, do pełnienia której zostały wskazane w ofercie i jej załącznikach.</w:t>
      </w:r>
      <w:bookmarkEnd w:id="10"/>
      <w:r w:rsidRPr="00536184">
        <w:rPr>
          <w:rFonts w:ascii="Arial" w:hAnsi="Arial" w:cs="Arial"/>
          <w:color w:val="000000" w:themeColor="text1"/>
          <w:sz w:val="22"/>
          <w:szCs w:val="22"/>
        </w:rPr>
        <w:t xml:space="preserve"> </w:t>
      </w:r>
    </w:p>
    <w:p w14:paraId="58C8CB41" w14:textId="77777777" w:rsidR="00D01E53" w:rsidRPr="00CC7635" w:rsidRDefault="00D01E53" w:rsidP="003F0979">
      <w:pPr>
        <w:pStyle w:val="Akapitzlist"/>
        <w:numPr>
          <w:ilvl w:val="0"/>
          <w:numId w:val="8"/>
        </w:numPr>
        <w:spacing w:line="276" w:lineRule="auto"/>
        <w:ind w:hanging="357"/>
        <w:jc w:val="both"/>
        <w:rPr>
          <w:rFonts w:ascii="Arial" w:hAnsi="Arial" w:cs="Arial"/>
          <w:color w:val="000000" w:themeColor="text1"/>
          <w:sz w:val="22"/>
          <w:szCs w:val="22"/>
        </w:rPr>
      </w:pPr>
      <w:bookmarkStart w:id="11" w:name="_Ref525234615"/>
      <w:r w:rsidRPr="00536184">
        <w:rPr>
          <w:rFonts w:ascii="Arial" w:hAnsi="Arial" w:cs="Arial"/>
          <w:color w:val="000000" w:themeColor="text1"/>
          <w:sz w:val="22"/>
          <w:szCs w:val="22"/>
        </w:rPr>
        <w:t>Zmiana osób wskazanych w ust. 7) może nastąpić jedynie za pisemną zgodą Zamawiającego, przy czym osoby te powinny spełniać, co najmniej takie same warunki, jak osoby w ust. 7).</w:t>
      </w:r>
      <w:bookmarkEnd w:id="11"/>
      <w:r>
        <w:rPr>
          <w:rFonts w:ascii="Arial" w:hAnsi="Arial" w:cs="Arial"/>
          <w:color w:val="000000" w:themeColor="text1"/>
          <w:sz w:val="22"/>
          <w:szCs w:val="22"/>
        </w:rPr>
        <w:t xml:space="preserve"> </w:t>
      </w:r>
      <w:r w:rsidRPr="00CC7635">
        <w:rPr>
          <w:rFonts w:ascii="Arial" w:hAnsi="Arial" w:cs="Arial"/>
          <w:color w:val="000000" w:themeColor="text1"/>
          <w:sz w:val="22"/>
          <w:szCs w:val="22"/>
        </w:rPr>
        <w:t>Zamawiający nie może odmówić zgodny na zmianę osób, w sytuacji gdy taka zmiana podyktowana jest okolicznościami obiektywnymi takimi jak np. dłuższa nieobecność pracownika w pracy z przyczyn usprawiedliwionych.</w:t>
      </w:r>
    </w:p>
    <w:p w14:paraId="36856354" w14:textId="570D9D74"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Poza wymogami wprost wskazanymi w treści niniejszej umowy Wykonawca i</w:t>
      </w:r>
      <w:r w:rsidR="00F65E27">
        <w:rPr>
          <w:rFonts w:ascii="Arial" w:hAnsi="Arial" w:cs="Arial"/>
          <w:color w:val="000000" w:themeColor="text1"/>
          <w:sz w:val="22"/>
          <w:szCs w:val="22"/>
        </w:rPr>
        <w:t> </w:t>
      </w:r>
      <w:r w:rsidRPr="00536184">
        <w:rPr>
          <w:rFonts w:ascii="Arial" w:hAnsi="Arial" w:cs="Arial"/>
          <w:color w:val="000000" w:themeColor="text1"/>
          <w:sz w:val="22"/>
          <w:szCs w:val="22"/>
        </w:rPr>
        <w:t>Podwykonawcy zobowiązani są jednocześnie do zapewnienia bezpieczeństwa informacji przetwarzanych w związku z jej realizacją oraz ochrony pozostałych udostępnionych im aktywów, wspierających przetwarzanie tych informacji, w szczególności do zapewnienia ich poufności, integralności oraz dostępności.</w:t>
      </w:r>
    </w:p>
    <w:p w14:paraId="364065B5" w14:textId="422F7F28"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Wykonawca i Podwykonawcy zobowiązani są do wykonania przedmiotu umowy zgodnie z</w:t>
      </w:r>
      <w:r w:rsidR="00F65E27">
        <w:rPr>
          <w:rFonts w:ascii="Arial" w:hAnsi="Arial" w:cs="Arial"/>
          <w:color w:val="000000" w:themeColor="text1"/>
          <w:sz w:val="22"/>
          <w:szCs w:val="22"/>
        </w:rPr>
        <w:t> </w:t>
      </w:r>
      <w:r w:rsidRPr="00536184">
        <w:rPr>
          <w:rFonts w:ascii="Arial" w:hAnsi="Arial" w:cs="Arial"/>
          <w:color w:val="000000" w:themeColor="text1"/>
          <w:sz w:val="22"/>
          <w:szCs w:val="22"/>
        </w:rPr>
        <w:t>przepisami prawa powszechnie obowiązującego.</w:t>
      </w:r>
    </w:p>
    <w:p w14:paraId="5F8AA293" w14:textId="2B88B32D" w:rsidR="00D01E53" w:rsidRPr="00536184" w:rsidRDefault="00D01E53" w:rsidP="00D01E53">
      <w:pPr>
        <w:pStyle w:val="Akapitzlist"/>
        <w:numPr>
          <w:ilvl w:val="0"/>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celu zapewnienia odpowiedniego stopnia zabezpieczenia danych Wykonawca </w:t>
      </w:r>
      <w:r w:rsidRPr="00F65E27">
        <w:rPr>
          <w:rFonts w:ascii="Arial" w:hAnsi="Arial" w:cs="Arial"/>
          <w:color w:val="000000" w:themeColor="text1"/>
          <w:sz w:val="22"/>
          <w:szCs w:val="22"/>
        </w:rPr>
        <w:t>i</w:t>
      </w:r>
      <w:r w:rsidR="00F65E27">
        <w:rPr>
          <w:rFonts w:ascii="Arial" w:hAnsi="Arial" w:cs="Arial"/>
          <w:color w:val="000000" w:themeColor="text1"/>
          <w:sz w:val="22"/>
          <w:szCs w:val="22"/>
        </w:rPr>
        <w:t> </w:t>
      </w:r>
      <w:r w:rsidRPr="00F65E27">
        <w:rPr>
          <w:rFonts w:ascii="Arial" w:hAnsi="Arial" w:cs="Arial"/>
          <w:color w:val="000000" w:themeColor="text1"/>
          <w:sz w:val="22"/>
          <w:szCs w:val="22"/>
        </w:rPr>
        <w:t>Podwykonawca</w:t>
      </w:r>
      <w:r w:rsidRPr="00536184">
        <w:rPr>
          <w:rFonts w:ascii="Arial" w:hAnsi="Arial" w:cs="Arial"/>
          <w:color w:val="000000" w:themeColor="text1"/>
          <w:sz w:val="22"/>
          <w:szCs w:val="22"/>
        </w:rPr>
        <w:t xml:space="preserve"> podczas realizacji Umowy zobowiązują się do stosowania co najmniej </w:t>
      </w:r>
      <w:r w:rsidRPr="00536184">
        <w:rPr>
          <w:rFonts w:ascii="Arial" w:hAnsi="Arial" w:cs="Arial"/>
          <w:color w:val="000000" w:themeColor="text1"/>
          <w:sz w:val="22"/>
          <w:szCs w:val="22"/>
        </w:rPr>
        <w:lastRenderedPageBreak/>
        <w:t xml:space="preserve">niżej wymienionych środków technicznych oraz organizacyjnych przy przetwarzaniu danych osobowych: </w:t>
      </w:r>
    </w:p>
    <w:p w14:paraId="648BC8BA"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korzystanie z powierzonych im informacji i aktywów wspierających ich przetwarzanie, zgodnie z oraz wyłącznie do celów wynikających z zapisów zawartej umowy, w tym zachowanie szczególnej ostrożności przy bieżącym korzystaniu z tych aktywów, w tym: zadbanie o zabezpieczenie ich przed utratą, kradzieżą, nieuprawnionym udostępnieniem, nieuprawnioną modyfikacją, uszkodzeniami mechanicznymi,</w:t>
      </w:r>
    </w:p>
    <w:p w14:paraId="61A073EA" w14:textId="7E01F6DA"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niepowielanie, w tym niekopiowanie informacji chronionych, udostępnionych i</w:t>
      </w:r>
      <w:r w:rsidR="00F65E27">
        <w:rPr>
          <w:rFonts w:ascii="Arial" w:hAnsi="Arial" w:cs="Arial"/>
          <w:color w:val="000000" w:themeColor="text1"/>
          <w:sz w:val="22"/>
          <w:szCs w:val="22"/>
        </w:rPr>
        <w:t> </w:t>
      </w:r>
      <w:r w:rsidRPr="00536184">
        <w:rPr>
          <w:rFonts w:ascii="Arial" w:hAnsi="Arial" w:cs="Arial"/>
          <w:color w:val="000000" w:themeColor="text1"/>
          <w:sz w:val="22"/>
          <w:szCs w:val="22"/>
        </w:rPr>
        <w:t xml:space="preserve">opracowanych w trakcie Umowy w zakresie szerszym, niż jest to potrzebne do jej realizacji oraz niezwłocznie po zakończeniu niniejszej Umowy trwale usunięcie i/lub zniszczenie informacji chronionych przetwarzanych w ramach jej realizacji, chyba że obowiązek ich dalszego przetwarzania wynika wprost z przepisów prawa powszechnie obowiązującego, </w:t>
      </w:r>
    </w:p>
    <w:p w14:paraId="638BCADF"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opracowanie i stosowanie dokumentacji z obszaru ochrony danych osobowych oraz bezpieczeństwa informacji zgodnie z mającymi zastosowanie powszechnie obowiązującymi przepisami prawa oraz najlepszymi praktykami branżowymi, </w:t>
      </w:r>
    </w:p>
    <w:p w14:paraId="04F2B850"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zapewnienie obsługi zdarzeń i naruszeń bezpieczeństwa informacji, w tym danych osobowych oraz informowanie Zamawiającego o każdym podejrzeniu naruszenia bezpieczeństwa informacji i/lub aktywów wspierających ich przetwarzanie, udostępnionych im przez Zamawiającego,</w:t>
      </w:r>
    </w:p>
    <w:p w14:paraId="6E958CBB" w14:textId="3000AB6C"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zapewnienie dla systemów i urządzeń wykorzystywanych do realizacji projektu: korzystanie ze środków ochrony kryptograficznej dla danych przetwarzanych na urządzeniach mobilnych oraz danych przesyłanych przez sieć Internet; korzystanie wyłącznie z oprogramowania i urządzeń posiadających wsparcie producenta; bieżącej aktualizacji oprogramowania; testowania prowadzanych zmian; uwierzytelniania użytkownika i rozliczalności jego działań; wmuszania odpowiedniej jakości haseł zgodnie z najlepszymi praktykami w tym zakresie; ochrony przed szkodliwym oprogramowaniem; regularnego sporządzania kopii zapasowych danych i testowania ich odtwarzania; przechowywania kopii zapasowych danych w innej lokalizacji fizycznej niż lokalizacja systemu będącego źródeł tych danych; przechowywania logów z</w:t>
      </w:r>
      <w:r w:rsidR="00F65E27">
        <w:rPr>
          <w:rFonts w:ascii="Arial" w:hAnsi="Arial" w:cs="Arial"/>
          <w:color w:val="000000" w:themeColor="text1"/>
          <w:sz w:val="22"/>
          <w:szCs w:val="22"/>
        </w:rPr>
        <w:t> </w:t>
      </w:r>
      <w:r w:rsidRPr="00536184">
        <w:rPr>
          <w:rFonts w:ascii="Arial" w:hAnsi="Arial" w:cs="Arial"/>
          <w:color w:val="000000" w:themeColor="text1"/>
          <w:sz w:val="22"/>
          <w:szCs w:val="22"/>
        </w:rPr>
        <w:t>systemów przez okres jego trwania i co najmniej 12 miesięcy po jego zakończeniu; blokowania standardowych kont, jeżeli jest to możliwe,</w:t>
      </w:r>
    </w:p>
    <w:p w14:paraId="7A44E08F" w14:textId="77777777"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zarządzanie uprawnieniami dostępu do informacji i upoważnieniami dostępu do danych osobowych, prowadzenie ewidencji wydanych upoważnień oraz odebranie od osób przetwarzających dane osobowe oświadczeń o zachowaniu danych osobowych oraz sposobów ich zabezpieczeń w poufności niezależnie od stosunku prawnego łączącego wskazane osoby z Wykonawcą lub Podwykonawcą,</w:t>
      </w:r>
    </w:p>
    <w:p w14:paraId="3F67CD41" w14:textId="086C4A6E" w:rsidR="00D01E53" w:rsidRPr="00536184" w:rsidRDefault="00D01E53" w:rsidP="00D01E53">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przeprowadzanie regularnych: przeglądów uprawnień w wykorzystywanych w</w:t>
      </w:r>
      <w:r w:rsidR="00F65E27">
        <w:rPr>
          <w:rFonts w:ascii="Arial" w:hAnsi="Arial" w:cs="Arial"/>
          <w:color w:val="000000" w:themeColor="text1"/>
          <w:sz w:val="22"/>
          <w:szCs w:val="22"/>
        </w:rPr>
        <w:t> </w:t>
      </w:r>
      <w:r w:rsidRPr="00536184">
        <w:rPr>
          <w:rFonts w:ascii="Arial" w:hAnsi="Arial" w:cs="Arial"/>
          <w:color w:val="000000" w:themeColor="text1"/>
          <w:sz w:val="22"/>
          <w:szCs w:val="22"/>
        </w:rPr>
        <w:t>systemach teleinformatycznych; skuteczności zabezpieczeń wdrożonych w celu ochrony informacji; audytów bezpieczeństwa informacji i danych osobowych,</w:t>
      </w:r>
    </w:p>
    <w:p w14:paraId="28571DAE" w14:textId="31F13A8A" w:rsidR="00D01E53" w:rsidRDefault="00D01E53" w:rsidP="00E05A2B">
      <w:pPr>
        <w:pStyle w:val="Akapitzlist"/>
        <w:numPr>
          <w:ilvl w:val="1"/>
          <w:numId w:val="8"/>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stałe podejmowanie działań mających na celu budowę oraz podnoszenie świadomości pracowników przetwarzających dane chronione w zakresie sposobu przetwarzania wskazanych danych oraz zasad ich ochrony.</w:t>
      </w:r>
    </w:p>
    <w:p w14:paraId="311A61D2" w14:textId="3125EC24"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§5</w:t>
      </w:r>
    </w:p>
    <w:p w14:paraId="5C278550" w14:textId="77777777" w:rsidR="00D01E53" w:rsidRPr="00E05A2B" w:rsidRDefault="00D01E53" w:rsidP="00E05A2B">
      <w:pPr>
        <w:pStyle w:val="Nagwek1"/>
        <w:spacing w:before="0" w:after="0" w:line="276" w:lineRule="auto"/>
        <w:jc w:val="center"/>
        <w:rPr>
          <w:rFonts w:ascii="Arial" w:hAnsi="Arial" w:cs="Arial"/>
          <w:b/>
          <w:bCs/>
          <w:color w:val="000000" w:themeColor="text1"/>
          <w:sz w:val="22"/>
          <w:szCs w:val="22"/>
        </w:rPr>
      </w:pPr>
      <w:r w:rsidRPr="00E05A2B">
        <w:rPr>
          <w:rFonts w:ascii="Arial" w:hAnsi="Arial" w:cs="Arial"/>
          <w:b/>
          <w:bCs/>
          <w:color w:val="000000" w:themeColor="text1"/>
          <w:sz w:val="22"/>
          <w:szCs w:val="22"/>
        </w:rPr>
        <w:t>Obowiązki Zamawiającego</w:t>
      </w:r>
    </w:p>
    <w:p w14:paraId="73322799" w14:textId="77777777" w:rsidR="00D01E53" w:rsidRPr="00536184" w:rsidRDefault="00D01E53" w:rsidP="00D01E53">
      <w:pPr>
        <w:spacing w:line="276" w:lineRule="auto"/>
        <w:rPr>
          <w:rFonts w:ascii="Arial" w:hAnsi="Arial" w:cs="Arial"/>
          <w:color w:val="000000" w:themeColor="text1"/>
          <w:sz w:val="22"/>
          <w:szCs w:val="22"/>
        </w:rPr>
      </w:pPr>
      <w:bookmarkStart w:id="12" w:name="_Toc331175669"/>
      <w:bookmarkStart w:id="13" w:name="_Toc331175671"/>
      <w:r w:rsidRPr="00536184">
        <w:rPr>
          <w:rFonts w:ascii="Arial" w:hAnsi="Arial" w:cs="Arial"/>
          <w:color w:val="000000" w:themeColor="text1"/>
          <w:sz w:val="22"/>
          <w:szCs w:val="22"/>
        </w:rPr>
        <w:t>Zamawiający zobowiązuje się do:</w:t>
      </w:r>
    </w:p>
    <w:p w14:paraId="66261B1B" w14:textId="77777777" w:rsidR="00D01E53" w:rsidRPr="00536184" w:rsidRDefault="00D01E53" w:rsidP="00D01E53">
      <w:pPr>
        <w:pStyle w:val="Akapitzlist"/>
        <w:numPr>
          <w:ilvl w:val="0"/>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 xml:space="preserve">terminowego uiszczania wymagalnych i bezspornych należności wynikających z niniejszej Umowy, </w:t>
      </w:r>
    </w:p>
    <w:p w14:paraId="5EEAC4D5" w14:textId="77777777" w:rsidR="00D01E53" w:rsidRPr="00536184" w:rsidRDefault="00D01E53" w:rsidP="00D01E53">
      <w:pPr>
        <w:pStyle w:val="Akapitzlist"/>
        <w:numPr>
          <w:ilvl w:val="0"/>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zapewnienia Wykonawcy:</w:t>
      </w:r>
    </w:p>
    <w:p w14:paraId="6F8DFA0A" w14:textId="77777777" w:rsidR="00D01E53" w:rsidRPr="00536184" w:rsidRDefault="00D01E53" w:rsidP="00D01E53">
      <w:pPr>
        <w:pStyle w:val="Akapitzlist"/>
        <w:numPr>
          <w:ilvl w:val="1"/>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bez ponoszenia dodatkowych kosztów przez Wykonawcę dostępu do informacji, osób i dokumentów będących w posiadaniu Zamawiającego, niezbędnych do prawidłowego wykonania PU i w zakresie, w jakim Zamawiający dysponuje takimi osobami, dokumentami lub informacjami; w szczególności Zamawiający dostarczy posiadaną dokumentację lub posiadane informacje dotyczące interfejsów rozwiązań informatycznych funkcjonujących u Zamawiającego, licencjonowanych i dostarczonych przez osoby trzecie lub co do których podmiotem praw są osoby trzecie,</w:t>
      </w:r>
    </w:p>
    <w:p w14:paraId="34BE4998" w14:textId="77777777" w:rsidR="00D01E53" w:rsidRPr="00536184" w:rsidRDefault="00D01E53" w:rsidP="00D01E53">
      <w:pPr>
        <w:pStyle w:val="Akapitzlist"/>
        <w:numPr>
          <w:ilvl w:val="1"/>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dostępu do</w:t>
      </w:r>
      <w:r w:rsidRPr="00536184" w:rsidDel="00FC0516">
        <w:rPr>
          <w:rFonts w:ascii="Arial" w:hAnsi="Arial" w:cs="Arial"/>
          <w:color w:val="000000" w:themeColor="text1"/>
          <w:sz w:val="22"/>
          <w:szCs w:val="22"/>
        </w:rPr>
        <w:t xml:space="preserve"> </w:t>
      </w:r>
      <w:r w:rsidRPr="00536184">
        <w:rPr>
          <w:rFonts w:ascii="Arial" w:hAnsi="Arial" w:cs="Arial"/>
          <w:color w:val="000000" w:themeColor="text1"/>
          <w:sz w:val="22"/>
          <w:szCs w:val="22"/>
        </w:rPr>
        <w:t xml:space="preserve">istniejących systemów informatycznych funkcjonujących u Zamawiającego w zakresie niezbędnym do prawidłowej realizacji Umowy przez Wykonawcę, </w:t>
      </w:r>
    </w:p>
    <w:p w14:paraId="031A1EB8" w14:textId="77777777" w:rsidR="00D01E53" w:rsidRPr="00536184" w:rsidRDefault="00D01E53" w:rsidP="00D01E53">
      <w:pPr>
        <w:pStyle w:val="Akapitzlist"/>
        <w:numPr>
          <w:ilvl w:val="1"/>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dostępu do</w:t>
      </w:r>
      <w:r w:rsidRPr="00536184" w:rsidDel="00FC0516">
        <w:rPr>
          <w:rFonts w:ascii="Arial" w:hAnsi="Arial" w:cs="Arial"/>
          <w:color w:val="000000" w:themeColor="text1"/>
          <w:sz w:val="22"/>
          <w:szCs w:val="22"/>
        </w:rPr>
        <w:t xml:space="preserve"> </w:t>
      </w:r>
      <w:r w:rsidRPr="00536184">
        <w:rPr>
          <w:rFonts w:ascii="Arial" w:hAnsi="Arial" w:cs="Arial"/>
          <w:color w:val="000000" w:themeColor="text1"/>
          <w:sz w:val="22"/>
          <w:szCs w:val="22"/>
        </w:rPr>
        <w:t>pomieszczeń</w:t>
      </w:r>
      <w:r w:rsidRPr="00536184" w:rsidDel="00555FE3">
        <w:rPr>
          <w:rFonts w:ascii="Arial" w:hAnsi="Arial" w:cs="Arial"/>
          <w:color w:val="000000" w:themeColor="text1"/>
          <w:sz w:val="22"/>
          <w:szCs w:val="22"/>
        </w:rPr>
        <w:t xml:space="preserve"> </w:t>
      </w:r>
      <w:r w:rsidRPr="00536184">
        <w:rPr>
          <w:rFonts w:ascii="Arial" w:hAnsi="Arial" w:cs="Arial"/>
          <w:color w:val="000000" w:themeColor="text1"/>
          <w:sz w:val="22"/>
          <w:szCs w:val="22"/>
        </w:rPr>
        <w:t xml:space="preserve">Zamawiającego, w których będą prowadzone prace; Zamawiający zapewni dostęp do tych pomieszczeń w Dni robocze w godzinach pracy Zamawiającego tj. od 8:00 do 15:00 lub w innych dniach i godzinach po wcześniejszym uzgodnieniu z Wykonawcą. Termin może zostać w każdej chwili zmieniony przez Zamawiającego ze względu na specyfikę pomieszczeń Zamawiającego, do których dostęp może zostać w każdej chwili ograniczony lub całkowicie wyłączony ze względu na konieczność wykonywania świadczeń zdrowotnych lub z uwagi na każdy inny ważny powód leżący po stronie Zamawiającego, </w:t>
      </w:r>
    </w:p>
    <w:p w14:paraId="0CB1F85F" w14:textId="56CD88AB" w:rsidR="00D01E53" w:rsidRPr="00C75947" w:rsidRDefault="00D01E53" w:rsidP="00C75947">
      <w:pPr>
        <w:pStyle w:val="Akapitzlist"/>
        <w:numPr>
          <w:ilvl w:val="0"/>
          <w:numId w:val="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każdorazowego zawiadamiania Wykonawcy o okolicznościach, o których Zamawiający posiada wiedzę, a które mogą mieć wpływ na prawidłową realizację niniejszej Umowy.</w:t>
      </w:r>
      <w:bookmarkStart w:id="14" w:name="_Ref525155141"/>
    </w:p>
    <w:p w14:paraId="22921507" w14:textId="6F2F2591"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§6</w:t>
      </w:r>
    </w:p>
    <w:p w14:paraId="593D7014" w14:textId="77777777" w:rsidR="00D01E53" w:rsidRPr="00E05A2B" w:rsidRDefault="00D01E53" w:rsidP="00E05A2B">
      <w:pPr>
        <w:pStyle w:val="Nagwek1"/>
        <w:spacing w:before="0" w:after="0" w:line="276" w:lineRule="auto"/>
        <w:ind w:left="357" w:hanging="357"/>
        <w:jc w:val="center"/>
        <w:rPr>
          <w:rFonts w:ascii="Arial" w:hAnsi="Arial" w:cs="Arial"/>
          <w:b/>
          <w:bCs/>
          <w:color w:val="000000" w:themeColor="text1"/>
          <w:sz w:val="22"/>
          <w:szCs w:val="22"/>
        </w:rPr>
      </w:pPr>
      <w:r w:rsidRPr="00E05A2B">
        <w:rPr>
          <w:rFonts w:ascii="Arial" w:hAnsi="Arial" w:cs="Arial"/>
          <w:b/>
          <w:bCs/>
          <w:color w:val="000000" w:themeColor="text1"/>
          <w:sz w:val="22"/>
          <w:szCs w:val="22"/>
        </w:rPr>
        <w:t>Dokumentacja</w:t>
      </w:r>
      <w:bookmarkEnd w:id="14"/>
    </w:p>
    <w:p w14:paraId="2501947F"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bookmarkStart w:id="15" w:name="_Ref525155150"/>
      <w:r w:rsidRPr="00536184">
        <w:rPr>
          <w:rFonts w:ascii="Arial" w:hAnsi="Arial" w:cs="Arial"/>
          <w:color w:val="000000" w:themeColor="text1"/>
          <w:sz w:val="22"/>
          <w:szCs w:val="22"/>
        </w:rPr>
        <w:t>Wykonawca zobowiązany jest do opracowania Dokumentacji PU zgodnie z Harmonogramem oraz jej aktualizacji w toku realizacji PU.</w:t>
      </w:r>
      <w:bookmarkEnd w:id="15"/>
      <w:r w:rsidRPr="00536184">
        <w:rPr>
          <w:rFonts w:ascii="Arial" w:hAnsi="Arial" w:cs="Arial"/>
          <w:color w:val="000000" w:themeColor="text1"/>
          <w:sz w:val="22"/>
          <w:szCs w:val="22"/>
        </w:rPr>
        <w:t xml:space="preserve"> </w:t>
      </w:r>
    </w:p>
    <w:p w14:paraId="48AA8ED3"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Zamawiający ma prawo:</w:t>
      </w:r>
    </w:p>
    <w:p w14:paraId="52360174" w14:textId="77777777" w:rsidR="00D01E53" w:rsidRPr="00536184" w:rsidRDefault="00D01E53" w:rsidP="00D01E53">
      <w:pPr>
        <w:pStyle w:val="Akapitzlist"/>
        <w:numPr>
          <w:ilvl w:val="1"/>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udostępnić Dokumentację PU  osobom zatrudnionym przez Zamawiającego, </w:t>
      </w:r>
    </w:p>
    <w:p w14:paraId="7CE29FF2" w14:textId="77777777" w:rsidR="00D01E53" w:rsidRPr="00536184" w:rsidRDefault="00D01E53" w:rsidP="00D01E53">
      <w:pPr>
        <w:pStyle w:val="Akapitzlist"/>
        <w:numPr>
          <w:ilvl w:val="1"/>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sporządzić dowolną liczbę kopii Dokumentacji PU zgodnie z postanowieniami niniejszej Umowy.</w:t>
      </w:r>
    </w:p>
    <w:p w14:paraId="1D1EFAD5"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Poszczególne elementy Dokumentacji PU dostarczone zostaną Zamawiającemu przez Wykonawcę w języku polskim. Dokumentacja będzie dostarczona w postaci elektronicznej na odpowiednio oznakowanych nośnikach elektronicznych CD/DVD/pendrive umożliwiających jej powielanie. Dokumentacja PU powinna zostać dostarczona przez Wykonawcę także w postaci papierowej w 2 egzemplarzach (dla wersji ostatecznej). Dokumentacja PU elektroniczna i papierowa (ostateczna) ma być dostarczona Zamawiającemu w momencie zgłoszenia gotowości Wykonawcy do odbioru i jest warunkiem koniecznym do skutecznego zgłoszenia.</w:t>
      </w:r>
    </w:p>
    <w:p w14:paraId="488970DB" w14:textId="38729FE2"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bookmarkStart w:id="16" w:name="_Ref525193631"/>
      <w:r w:rsidRPr="00536184">
        <w:rPr>
          <w:rFonts w:ascii="Arial" w:hAnsi="Arial" w:cs="Arial"/>
          <w:color w:val="000000" w:themeColor="text1"/>
          <w:sz w:val="22"/>
          <w:szCs w:val="22"/>
        </w:rPr>
        <w:t>Odbiór elementów Dokumentacji PU, dla poszczególnych etapów nastąpi każdorazowo w</w:t>
      </w:r>
      <w:r w:rsidR="00355F35">
        <w:rPr>
          <w:rFonts w:ascii="Arial" w:hAnsi="Arial" w:cs="Arial"/>
          <w:color w:val="000000" w:themeColor="text1"/>
          <w:sz w:val="22"/>
          <w:szCs w:val="22"/>
        </w:rPr>
        <w:t> p</w:t>
      </w:r>
      <w:r w:rsidRPr="00536184">
        <w:rPr>
          <w:rFonts w:ascii="Arial" w:hAnsi="Arial" w:cs="Arial"/>
          <w:color w:val="000000" w:themeColor="text1"/>
          <w:sz w:val="22"/>
          <w:szCs w:val="22"/>
        </w:rPr>
        <w:t>rocedurze opisanej w niniejszej Umowie i jest on uważany za dokonany w dniu podpisania Protokołu Odbioru danego Etapu.</w:t>
      </w:r>
      <w:bookmarkEnd w:id="16"/>
      <w:r w:rsidRPr="00536184">
        <w:rPr>
          <w:rFonts w:ascii="Arial" w:hAnsi="Arial" w:cs="Arial"/>
          <w:color w:val="000000" w:themeColor="text1"/>
          <w:sz w:val="22"/>
          <w:szCs w:val="22"/>
        </w:rPr>
        <w:t xml:space="preserve"> </w:t>
      </w:r>
    </w:p>
    <w:p w14:paraId="5BBB533B" w14:textId="206C6703"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przypadku zmian w sposobie realizacji Przedmiotu niniejszej Umowy lub w wyniku skorzystania przez Zamawiającego z roszczeń z tytułu gwarancji lub rękojmi Dokumentacja PU musi być każdorazowo zaktualizowana i przekazana Zamawiającemu w terminie nie dłuższym niż 14 dni od zgłoszenia przez Zamawiającego żądania aktualizacji Dokumentacji PU.  </w:t>
      </w:r>
    </w:p>
    <w:p w14:paraId="3C74D7D3"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Z dniem odbioru Dokumentacji PU Zamawiający w ramach określonego niniejszą Umową wynagrodzenia nabywa prawo do korzystania z Dokumentacji PU (licencja) na wszelkich znanych w dniu zawarcia Umowy polach eksploatacji niezbędnych dla realizacji niniejszej Umowy zgodnie z treścią Umowy oraz SWZ i OPZ, w tym w szczególności:</w:t>
      </w:r>
    </w:p>
    <w:p w14:paraId="35D18E7E" w14:textId="77777777" w:rsidR="00D01E53" w:rsidRPr="00536184" w:rsidRDefault="00D01E53" w:rsidP="00F7026C">
      <w:pPr>
        <w:pStyle w:val="Akapitzlist"/>
        <w:numPr>
          <w:ilvl w:val="0"/>
          <w:numId w:val="31"/>
        </w:numPr>
        <w:spacing w:line="276" w:lineRule="auto"/>
        <w:jc w:val="both"/>
        <w:rPr>
          <w:rFonts w:ascii="Arial" w:hAnsi="Arial" w:cs="Arial"/>
          <w:color w:val="000000" w:themeColor="text1"/>
          <w:sz w:val="22"/>
          <w:szCs w:val="22"/>
          <w:lang w:val="en-GB"/>
        </w:rPr>
      </w:pPr>
      <w:proofErr w:type="spellStart"/>
      <w:r w:rsidRPr="00536184">
        <w:rPr>
          <w:rFonts w:ascii="Arial" w:hAnsi="Arial" w:cs="Arial"/>
          <w:color w:val="000000" w:themeColor="text1"/>
          <w:sz w:val="22"/>
          <w:szCs w:val="22"/>
          <w:lang w:val="en-GB"/>
        </w:rPr>
        <w:t>utrwalanie</w:t>
      </w:r>
      <w:proofErr w:type="spellEnd"/>
      <w:r w:rsidRPr="00536184">
        <w:rPr>
          <w:rFonts w:ascii="Arial" w:hAnsi="Arial" w:cs="Arial"/>
          <w:color w:val="000000" w:themeColor="text1"/>
          <w:sz w:val="22"/>
          <w:szCs w:val="22"/>
          <w:lang w:val="en-GB"/>
        </w:rPr>
        <w:t xml:space="preserve"> </w:t>
      </w:r>
      <w:proofErr w:type="spellStart"/>
      <w:r w:rsidRPr="00536184">
        <w:rPr>
          <w:rFonts w:ascii="Arial" w:hAnsi="Arial" w:cs="Arial"/>
          <w:color w:val="000000" w:themeColor="text1"/>
          <w:sz w:val="22"/>
          <w:szCs w:val="22"/>
          <w:lang w:val="en-GB"/>
        </w:rPr>
        <w:t>na</w:t>
      </w:r>
      <w:proofErr w:type="spellEnd"/>
      <w:r w:rsidRPr="00536184">
        <w:rPr>
          <w:rFonts w:ascii="Arial" w:hAnsi="Arial" w:cs="Arial"/>
          <w:color w:val="000000" w:themeColor="text1"/>
          <w:sz w:val="22"/>
          <w:szCs w:val="22"/>
          <w:lang w:val="en-GB"/>
        </w:rPr>
        <w:t xml:space="preserve"> </w:t>
      </w:r>
      <w:proofErr w:type="spellStart"/>
      <w:r w:rsidRPr="00536184">
        <w:rPr>
          <w:rFonts w:ascii="Arial" w:hAnsi="Arial" w:cs="Arial"/>
          <w:color w:val="000000" w:themeColor="text1"/>
          <w:sz w:val="22"/>
          <w:szCs w:val="22"/>
          <w:lang w:val="en-GB"/>
        </w:rPr>
        <w:t>wszelkich</w:t>
      </w:r>
      <w:proofErr w:type="spellEnd"/>
      <w:r w:rsidRPr="00536184">
        <w:rPr>
          <w:rFonts w:ascii="Arial" w:hAnsi="Arial" w:cs="Arial"/>
          <w:color w:val="000000" w:themeColor="text1"/>
          <w:sz w:val="22"/>
          <w:szCs w:val="22"/>
          <w:lang w:val="en-GB"/>
        </w:rPr>
        <w:t xml:space="preserve"> </w:t>
      </w:r>
      <w:proofErr w:type="spellStart"/>
      <w:r w:rsidRPr="00536184">
        <w:rPr>
          <w:rFonts w:ascii="Arial" w:hAnsi="Arial" w:cs="Arial"/>
          <w:color w:val="000000" w:themeColor="text1"/>
          <w:sz w:val="22"/>
          <w:szCs w:val="22"/>
          <w:lang w:val="en-GB"/>
        </w:rPr>
        <w:t>nośnikach</w:t>
      </w:r>
      <w:proofErr w:type="spellEnd"/>
      <w:r w:rsidRPr="00536184">
        <w:rPr>
          <w:rFonts w:ascii="Arial" w:hAnsi="Arial" w:cs="Arial"/>
          <w:color w:val="000000" w:themeColor="text1"/>
          <w:sz w:val="22"/>
          <w:szCs w:val="22"/>
          <w:lang w:val="en-GB"/>
        </w:rPr>
        <w:t xml:space="preserve">, </w:t>
      </w:r>
    </w:p>
    <w:p w14:paraId="435443C0" w14:textId="3B69FA2E" w:rsidR="00D01E53" w:rsidRPr="00536184" w:rsidRDefault="00D01E53" w:rsidP="00F7026C">
      <w:pPr>
        <w:pStyle w:val="Akapitzlist"/>
        <w:numPr>
          <w:ilvl w:val="0"/>
          <w:numId w:val="3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zwielokrotnianie utworów dowolną techniką, na wszystkich nośnikach i w dowolnej ilości, wprowadzania do pamięci komputera, sieci wewnętrznych typu Intranet, bez żadnych ograniczeń ilościowych, jak również przesyłanie w ramach ww. sieci, w tym w</w:t>
      </w:r>
      <w:r w:rsidR="00355F35">
        <w:rPr>
          <w:rFonts w:ascii="Arial" w:hAnsi="Arial" w:cs="Arial"/>
          <w:color w:val="000000" w:themeColor="text1"/>
          <w:sz w:val="22"/>
          <w:szCs w:val="22"/>
        </w:rPr>
        <w:t> </w:t>
      </w:r>
      <w:r w:rsidRPr="00536184">
        <w:rPr>
          <w:rFonts w:ascii="Arial" w:hAnsi="Arial" w:cs="Arial"/>
          <w:color w:val="000000" w:themeColor="text1"/>
          <w:sz w:val="22"/>
          <w:szCs w:val="22"/>
        </w:rPr>
        <w:t>trybie on-line,</w:t>
      </w:r>
    </w:p>
    <w:p w14:paraId="378A045F" w14:textId="49DEBC2B" w:rsidR="00D01E53" w:rsidRPr="00536184" w:rsidRDefault="00D01E53" w:rsidP="00F7026C">
      <w:pPr>
        <w:pStyle w:val="Akapitzlist"/>
        <w:numPr>
          <w:ilvl w:val="0"/>
          <w:numId w:val="3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zakresie rozpowszechniania utworu w sposób inny niż określony powyżej - publiczne wykonanie, wystawienie, wyświetlenie, odtworzenie oraz nadawanie i reemitowanie, a</w:t>
      </w:r>
      <w:r w:rsidR="00355F35">
        <w:rPr>
          <w:rFonts w:ascii="Arial" w:hAnsi="Arial" w:cs="Arial"/>
          <w:color w:val="000000" w:themeColor="text1"/>
          <w:sz w:val="22"/>
          <w:szCs w:val="22"/>
        </w:rPr>
        <w:t> </w:t>
      </w:r>
      <w:r w:rsidRPr="00536184">
        <w:rPr>
          <w:rFonts w:ascii="Arial" w:hAnsi="Arial" w:cs="Arial"/>
          <w:color w:val="000000" w:themeColor="text1"/>
          <w:sz w:val="22"/>
          <w:szCs w:val="22"/>
        </w:rPr>
        <w:t>także publiczne udostępnianie utworu w taki sposób, aby każdy mógł mieć do niego dostęp w miejscu i w czasie przez siebie wybranym,</w:t>
      </w:r>
    </w:p>
    <w:p w14:paraId="44D68628" w14:textId="77777777" w:rsidR="00D01E53" w:rsidRPr="00536184" w:rsidRDefault="00D01E53" w:rsidP="00F7026C">
      <w:pPr>
        <w:pStyle w:val="Akapitzlist"/>
        <w:numPr>
          <w:ilvl w:val="0"/>
          <w:numId w:val="3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wprowadzanie do pamięci komputera i sieci multimedialnych, takich jak Internet, </w:t>
      </w:r>
    </w:p>
    <w:p w14:paraId="74E5779B" w14:textId="77777777" w:rsidR="00D01E53" w:rsidRPr="00536184" w:rsidRDefault="00D01E53" w:rsidP="00F7026C">
      <w:pPr>
        <w:pStyle w:val="Akapitzlist"/>
        <w:numPr>
          <w:ilvl w:val="0"/>
          <w:numId w:val="3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wykorzystania Dokumentacji PU dla potrzeb realizacji PU jak również realizacji projektu związanego z realizacją Umowy.</w:t>
      </w:r>
    </w:p>
    <w:p w14:paraId="222A75AA"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Wykonawca zezwala Zamawiającemu na wykonywanie zależnych praw autorskich do Dokumentacji PU, co do którego autorskie prawa majątkowe zostały przeniesione na Zamawiającego na podstawie niniejszej Umowy.</w:t>
      </w:r>
    </w:p>
    <w:p w14:paraId="51F0B414"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bookmarkStart w:id="17" w:name="_Ref525192327"/>
      <w:r w:rsidRPr="00536184">
        <w:rPr>
          <w:rFonts w:ascii="Arial" w:hAnsi="Arial" w:cs="Arial"/>
          <w:color w:val="000000" w:themeColor="text1"/>
          <w:sz w:val="22"/>
          <w:szCs w:val="22"/>
        </w:rPr>
        <w:t>Wykonawca zobowiązuje się do niewykonywania autorskich praw osobistych do Dokumentacji PU.</w:t>
      </w:r>
      <w:bookmarkEnd w:id="17"/>
    </w:p>
    <w:p w14:paraId="1A393B62" w14:textId="77777777" w:rsidR="00D01E53" w:rsidRPr="00536184" w:rsidRDefault="00D01E53" w:rsidP="00D01E53">
      <w:pPr>
        <w:pStyle w:val="Akapitzlist"/>
        <w:numPr>
          <w:ilvl w:val="0"/>
          <w:numId w:val="10"/>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 dniem, o którym mowa w ust. 6) powyżej Zamawiający nabywa również prawo do wyrażania zgody na wykonywanie praw zależnych, w tym w szczególności prawo do opracowania utworów objętych Dokumentacją PU.</w:t>
      </w:r>
    </w:p>
    <w:p w14:paraId="722C814F" w14:textId="258F8604" w:rsidR="00E05A2B" w:rsidRPr="003B4E49" w:rsidRDefault="00D01E53" w:rsidP="003B4E49">
      <w:pPr>
        <w:pStyle w:val="Akapitzlist"/>
        <w:numPr>
          <w:ilvl w:val="0"/>
          <w:numId w:val="10"/>
        </w:numPr>
        <w:spacing w:line="276" w:lineRule="auto"/>
        <w:ind w:hanging="357"/>
        <w:jc w:val="both"/>
        <w:rPr>
          <w:rFonts w:ascii="Arial" w:hAnsi="Arial" w:cs="Arial"/>
          <w:b/>
          <w:bCs/>
          <w:color w:val="000000" w:themeColor="text1"/>
          <w:sz w:val="22"/>
          <w:szCs w:val="22"/>
        </w:rPr>
      </w:pPr>
      <w:r w:rsidRPr="00536184">
        <w:rPr>
          <w:rFonts w:ascii="Arial" w:hAnsi="Arial" w:cs="Arial"/>
          <w:color w:val="000000" w:themeColor="text1"/>
          <w:sz w:val="22"/>
          <w:szCs w:val="22"/>
        </w:rPr>
        <w:t>W celu uniknięcia wątpliwości Strony zgodnie ustalają, że z tytułu przeniesienia autorskich praw majątkowych oraz z tytułu upoważnienia Zamawiającego do wyrażania zgody na wykonywanie praw zależnych do Dokumentacji PU, Wykonawcy nie będzie przysługiwało jakiekolwiek dodatkowe wynagrodzenie poza wynagrodzeniem z tytułu realizacji niniejszej Umowy.</w:t>
      </w:r>
      <w:bookmarkStart w:id="18" w:name="_Ref525191530"/>
      <w:bookmarkEnd w:id="12"/>
      <w:r w:rsidR="003B4E49">
        <w:rPr>
          <w:rFonts w:ascii="Arial" w:hAnsi="Arial" w:cs="Arial"/>
          <w:color w:val="000000" w:themeColor="text1"/>
          <w:sz w:val="22"/>
          <w:szCs w:val="22"/>
        </w:rPr>
        <w:t xml:space="preserve"> </w:t>
      </w:r>
    </w:p>
    <w:p w14:paraId="666E5076" w14:textId="6CF79C1A"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§7</w:t>
      </w:r>
    </w:p>
    <w:p w14:paraId="3111B541" w14:textId="77777777" w:rsidR="00D01E53" w:rsidRPr="00E05A2B" w:rsidRDefault="00D01E53" w:rsidP="00E05A2B">
      <w:pPr>
        <w:pStyle w:val="Nagwek1"/>
        <w:spacing w:before="0" w:after="0" w:line="276" w:lineRule="auto"/>
        <w:ind w:left="357" w:hanging="357"/>
        <w:jc w:val="center"/>
        <w:rPr>
          <w:rFonts w:ascii="Arial" w:hAnsi="Arial" w:cs="Arial"/>
          <w:b/>
          <w:bCs/>
          <w:color w:val="000000" w:themeColor="text1"/>
          <w:sz w:val="22"/>
          <w:szCs w:val="22"/>
        </w:rPr>
      </w:pPr>
      <w:bookmarkStart w:id="19" w:name="_Ref405838113"/>
      <w:bookmarkEnd w:id="18"/>
      <w:r w:rsidRPr="00E05A2B">
        <w:rPr>
          <w:rFonts w:ascii="Arial" w:hAnsi="Arial" w:cs="Arial"/>
          <w:b/>
          <w:bCs/>
          <w:color w:val="000000" w:themeColor="text1"/>
          <w:sz w:val="22"/>
          <w:szCs w:val="22"/>
        </w:rPr>
        <w:t>Instruktaż Stanowiskowy</w:t>
      </w:r>
    </w:p>
    <w:p w14:paraId="0F635828" w14:textId="77777777" w:rsidR="00D01E53" w:rsidRPr="00536184" w:rsidRDefault="00D01E53" w:rsidP="00D01E53">
      <w:p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zakresie PU Wykonawca jest zobowiązany przeprowadzić  dla Zamawiającego Instruktaż Stanowiskowy dla użytkowników i administratorów na zasadach wskazanych poniżej:</w:t>
      </w:r>
    </w:p>
    <w:p w14:paraId="7139AC54" w14:textId="1333F9CB" w:rsidR="00D01E53" w:rsidRPr="00536184" w:rsidRDefault="00D01E53" w:rsidP="00D01E53">
      <w:pPr>
        <w:pStyle w:val="Akapitzlist"/>
        <w:numPr>
          <w:ilvl w:val="0"/>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lang w:eastAsia="zh-CN"/>
        </w:rPr>
        <w:t xml:space="preserve">W ramach realizacji PU Wykonawca przeprowadzi instruktaż stanowiskowy dla wskazanych przez Zamawiającego </w:t>
      </w:r>
      <w:r w:rsidR="00AB44D7">
        <w:rPr>
          <w:rFonts w:ascii="Arial" w:hAnsi="Arial" w:cs="Arial"/>
          <w:color w:val="000000" w:themeColor="text1"/>
          <w:sz w:val="22"/>
          <w:szCs w:val="22"/>
          <w:lang w:eastAsia="zh-CN"/>
        </w:rPr>
        <w:t>5</w:t>
      </w:r>
      <w:r w:rsidRPr="00536184">
        <w:rPr>
          <w:rFonts w:ascii="Arial" w:hAnsi="Arial" w:cs="Arial"/>
          <w:color w:val="000000" w:themeColor="text1"/>
          <w:sz w:val="22"/>
          <w:szCs w:val="22"/>
          <w:lang w:eastAsia="zh-CN"/>
        </w:rPr>
        <w:t xml:space="preserve"> administratorów obejmujący użytkowanie i administrowania Systemem. I</w:t>
      </w:r>
      <w:r w:rsidRPr="00536184">
        <w:rPr>
          <w:rFonts w:ascii="Arial" w:hAnsi="Arial" w:cs="Arial"/>
          <w:color w:val="000000" w:themeColor="text1"/>
          <w:sz w:val="22"/>
          <w:szCs w:val="22"/>
        </w:rPr>
        <w:t>nstruktaż stanowiskowy dla administratorów będzie obejmować:</w:t>
      </w:r>
    </w:p>
    <w:p w14:paraId="4C94FC64" w14:textId="74FE8884" w:rsidR="00D01E53" w:rsidRPr="00536184" w:rsidRDefault="00D01E53" w:rsidP="00D01E53">
      <w:pPr>
        <w:pStyle w:val="Akapitzlist"/>
        <w:numPr>
          <w:ilvl w:val="1"/>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przygotowanie administratorów (</w:t>
      </w:r>
      <w:r w:rsidR="00AB44D7">
        <w:rPr>
          <w:rFonts w:ascii="Arial" w:hAnsi="Arial" w:cs="Arial"/>
          <w:color w:val="000000" w:themeColor="text1"/>
          <w:sz w:val="22"/>
          <w:szCs w:val="22"/>
        </w:rPr>
        <w:t>5</w:t>
      </w:r>
      <w:r w:rsidRPr="00536184">
        <w:rPr>
          <w:rFonts w:ascii="Arial" w:hAnsi="Arial" w:cs="Arial"/>
          <w:color w:val="000000" w:themeColor="text1"/>
          <w:sz w:val="22"/>
          <w:szCs w:val="22"/>
        </w:rPr>
        <w:t xml:space="preserve"> os</w:t>
      </w:r>
      <w:r w:rsidR="00AB44D7">
        <w:rPr>
          <w:rFonts w:ascii="Arial" w:hAnsi="Arial" w:cs="Arial"/>
          <w:color w:val="000000" w:themeColor="text1"/>
          <w:sz w:val="22"/>
          <w:szCs w:val="22"/>
        </w:rPr>
        <w:t>ób</w:t>
      </w:r>
      <w:r w:rsidRPr="00536184">
        <w:rPr>
          <w:rFonts w:ascii="Arial" w:hAnsi="Arial" w:cs="Arial"/>
          <w:color w:val="000000" w:themeColor="text1"/>
          <w:sz w:val="22"/>
          <w:szCs w:val="22"/>
        </w:rPr>
        <w:t>) w zakresie niezbędnym do administrowania Systemu,</w:t>
      </w:r>
    </w:p>
    <w:p w14:paraId="0AA35522" w14:textId="4FACFCC2" w:rsidR="00D01E53" w:rsidRPr="00536184" w:rsidRDefault="00D01E53" w:rsidP="00D01E53">
      <w:pPr>
        <w:pStyle w:val="Akapitzlist"/>
        <w:numPr>
          <w:ilvl w:val="1"/>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przygotowanie administratorów (</w:t>
      </w:r>
      <w:r w:rsidR="00AB44D7">
        <w:rPr>
          <w:rFonts w:ascii="Arial" w:hAnsi="Arial" w:cs="Arial"/>
          <w:color w:val="000000" w:themeColor="text1"/>
          <w:sz w:val="22"/>
          <w:szCs w:val="22"/>
        </w:rPr>
        <w:t>5</w:t>
      </w:r>
      <w:r w:rsidR="00AB44D7" w:rsidRPr="00536184">
        <w:rPr>
          <w:rFonts w:ascii="Arial" w:hAnsi="Arial" w:cs="Arial"/>
          <w:color w:val="000000" w:themeColor="text1"/>
          <w:sz w:val="22"/>
          <w:szCs w:val="22"/>
        </w:rPr>
        <w:t xml:space="preserve"> os</w:t>
      </w:r>
      <w:r w:rsidR="00AB44D7">
        <w:rPr>
          <w:rFonts w:ascii="Arial" w:hAnsi="Arial" w:cs="Arial"/>
          <w:color w:val="000000" w:themeColor="text1"/>
          <w:sz w:val="22"/>
          <w:szCs w:val="22"/>
        </w:rPr>
        <w:t>ób</w:t>
      </w:r>
      <w:r w:rsidRPr="00536184">
        <w:rPr>
          <w:rFonts w:ascii="Arial" w:hAnsi="Arial" w:cs="Arial"/>
          <w:color w:val="000000" w:themeColor="text1"/>
          <w:sz w:val="22"/>
          <w:szCs w:val="22"/>
        </w:rPr>
        <w:t>) w zakresie administrowania bazami danych w</w:t>
      </w:r>
      <w:r w:rsidR="00355F35">
        <w:rPr>
          <w:rFonts w:ascii="Arial" w:hAnsi="Arial" w:cs="Arial"/>
          <w:color w:val="000000" w:themeColor="text1"/>
          <w:sz w:val="22"/>
          <w:szCs w:val="22"/>
        </w:rPr>
        <w:t> </w:t>
      </w:r>
      <w:r w:rsidRPr="00536184">
        <w:rPr>
          <w:rFonts w:ascii="Arial" w:hAnsi="Arial" w:cs="Arial"/>
          <w:color w:val="000000" w:themeColor="text1"/>
          <w:sz w:val="22"/>
          <w:szCs w:val="22"/>
        </w:rPr>
        <w:t xml:space="preserve">zakresie niezbędnym do pracy z Systemem, </w:t>
      </w:r>
    </w:p>
    <w:p w14:paraId="3705B3CC" w14:textId="77777777" w:rsidR="00D01E53" w:rsidRPr="00536184" w:rsidRDefault="00D01E53" w:rsidP="00D01E53">
      <w:pPr>
        <w:pStyle w:val="Akapitzlist"/>
        <w:numPr>
          <w:ilvl w:val="0"/>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lang w:eastAsia="zh-CN"/>
        </w:rPr>
        <w:t>W ramach realizacji PU Wykonawca przeprowadzi instruktaż stanowiskowy dla wskazanych przez Zamawiającego</w:t>
      </w:r>
      <w:r w:rsidRPr="00536184">
        <w:rPr>
          <w:rFonts w:ascii="Arial" w:hAnsi="Arial" w:cs="Arial"/>
          <w:color w:val="000000" w:themeColor="text1"/>
          <w:sz w:val="22"/>
          <w:szCs w:val="22"/>
        </w:rPr>
        <w:t xml:space="preserve"> użytkowników Systemu w zakresie użytkowania Systemu, w szczególności zakres instruktażu musi obejmować praktyczną obsługę funkcjonalności Systemu.</w:t>
      </w:r>
    </w:p>
    <w:p w14:paraId="70CF66A8" w14:textId="3A697552" w:rsidR="00D01E53" w:rsidRPr="00536184" w:rsidRDefault="00D01E53" w:rsidP="00D01E53">
      <w:pPr>
        <w:pStyle w:val="Akapitzlist"/>
        <w:numPr>
          <w:ilvl w:val="0"/>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Instruktaże  będą musiały być przeprowadzane w siedzibie Zamawiającego. Po uzyskaniu zgody Zamawiającego dopuszczalne jest przeprowadzenie instruktaży w formie zdalnej.</w:t>
      </w:r>
    </w:p>
    <w:p w14:paraId="5FA23B28" w14:textId="77777777" w:rsidR="00D01E53" w:rsidRPr="00536184" w:rsidRDefault="00D01E53" w:rsidP="00D01E53">
      <w:pPr>
        <w:widowControl w:val="0"/>
        <w:numPr>
          <w:ilvl w:val="0"/>
          <w:numId w:val="25"/>
        </w:numPr>
        <w:suppressAutoHyphens/>
        <w:autoSpaceDE w:val="0"/>
        <w:autoSpaceDN w:val="0"/>
        <w:spacing w:line="276" w:lineRule="auto"/>
        <w:jc w:val="both"/>
        <w:textAlignment w:val="baseline"/>
        <w:rPr>
          <w:rFonts w:ascii="Arial" w:hAnsi="Arial" w:cs="Arial"/>
          <w:color w:val="000000" w:themeColor="text1"/>
          <w:sz w:val="22"/>
          <w:szCs w:val="22"/>
          <w:lang w:eastAsia="zh-CN"/>
        </w:rPr>
      </w:pPr>
      <w:r w:rsidRPr="00536184">
        <w:rPr>
          <w:rFonts w:ascii="Arial" w:hAnsi="Arial" w:cs="Arial"/>
          <w:color w:val="000000" w:themeColor="text1"/>
          <w:sz w:val="22"/>
          <w:szCs w:val="22"/>
          <w:lang w:eastAsia="zh-CN"/>
        </w:rPr>
        <w:t>Zamawiający udostępni Wykonawcy salę szkoleniową w celu przeprowadzenia instruktaży. Po stronie Zamawiającego leży obowiązek udostępnienia liczby stanowisk komputerowych odpowiedniej do liczby personelu dla których będzie przeprowadzany instruktaż.</w:t>
      </w:r>
    </w:p>
    <w:p w14:paraId="6DC45EBF" w14:textId="2EE645D9" w:rsidR="00D01E53" w:rsidRPr="00536184" w:rsidRDefault="00D01E53" w:rsidP="00D01E53">
      <w:pPr>
        <w:widowControl w:val="0"/>
        <w:numPr>
          <w:ilvl w:val="0"/>
          <w:numId w:val="25"/>
        </w:numPr>
        <w:suppressAutoHyphens/>
        <w:autoSpaceDE w:val="0"/>
        <w:autoSpaceDN w:val="0"/>
        <w:spacing w:line="276" w:lineRule="auto"/>
        <w:jc w:val="both"/>
        <w:textAlignment w:val="baseline"/>
        <w:rPr>
          <w:rFonts w:ascii="Arial" w:hAnsi="Arial" w:cs="Arial"/>
          <w:color w:val="000000" w:themeColor="text1"/>
          <w:sz w:val="22"/>
          <w:szCs w:val="22"/>
          <w:lang w:eastAsia="zh-CN"/>
        </w:rPr>
      </w:pPr>
      <w:r w:rsidRPr="00536184">
        <w:rPr>
          <w:rFonts w:ascii="Arial" w:hAnsi="Arial" w:cs="Arial"/>
          <w:color w:val="000000" w:themeColor="text1"/>
          <w:sz w:val="22"/>
          <w:szCs w:val="22"/>
          <w:lang w:eastAsia="zh-CN"/>
        </w:rPr>
        <w:t>Wykonawca zapewni odpowiednie do przeprowadzenia instruktażu elementy wyposażenia sali szkoleniowej (np. rzutnik, materiały dla uczestników w formie elektronicznej i</w:t>
      </w:r>
      <w:r w:rsidR="00355F35">
        <w:rPr>
          <w:rFonts w:ascii="Arial" w:hAnsi="Arial" w:cs="Arial"/>
          <w:color w:val="000000" w:themeColor="text1"/>
          <w:sz w:val="22"/>
          <w:szCs w:val="22"/>
          <w:lang w:eastAsia="zh-CN"/>
        </w:rPr>
        <w:t> </w:t>
      </w:r>
      <w:r w:rsidRPr="00536184">
        <w:rPr>
          <w:rFonts w:ascii="Arial" w:hAnsi="Arial" w:cs="Arial"/>
          <w:color w:val="000000" w:themeColor="text1"/>
          <w:sz w:val="22"/>
          <w:szCs w:val="22"/>
          <w:lang w:eastAsia="zh-CN"/>
        </w:rPr>
        <w:t>papierowej, materiały biurowe) lub zapewni oprogramowanie niezbędne do przeprowadzenie instruktaży w formie zdalnej.</w:t>
      </w:r>
    </w:p>
    <w:p w14:paraId="2173B0D6" w14:textId="77777777" w:rsidR="00D01E53" w:rsidRPr="00536184" w:rsidRDefault="00D01E53" w:rsidP="00D01E53">
      <w:pPr>
        <w:widowControl w:val="0"/>
        <w:numPr>
          <w:ilvl w:val="0"/>
          <w:numId w:val="25"/>
        </w:numPr>
        <w:suppressAutoHyphens/>
        <w:autoSpaceDE w:val="0"/>
        <w:autoSpaceDN w:val="0"/>
        <w:spacing w:line="276" w:lineRule="auto"/>
        <w:jc w:val="both"/>
        <w:textAlignment w:val="baseline"/>
        <w:rPr>
          <w:rFonts w:ascii="Arial" w:hAnsi="Arial" w:cs="Arial"/>
          <w:color w:val="000000" w:themeColor="text1"/>
          <w:sz w:val="22"/>
          <w:szCs w:val="22"/>
        </w:rPr>
      </w:pPr>
      <w:r w:rsidRPr="00536184">
        <w:rPr>
          <w:rFonts w:ascii="Arial" w:hAnsi="Arial" w:cs="Arial"/>
          <w:color w:val="000000" w:themeColor="text1"/>
          <w:sz w:val="22"/>
          <w:szCs w:val="22"/>
          <w:lang w:eastAsia="zh-CN"/>
        </w:rPr>
        <w:t xml:space="preserve">Instruktaże  będą przeprowadzone w języku polskim </w:t>
      </w:r>
      <w:r w:rsidRPr="00536184">
        <w:rPr>
          <w:rFonts w:ascii="Arial" w:hAnsi="Arial" w:cs="Arial"/>
          <w:color w:val="000000" w:themeColor="text1"/>
          <w:sz w:val="22"/>
          <w:szCs w:val="22"/>
        </w:rPr>
        <w:t>w grupach liczących nie więcej niż 10 osób.</w:t>
      </w:r>
    </w:p>
    <w:p w14:paraId="6E53C77F" w14:textId="77777777" w:rsidR="00D01E53" w:rsidRPr="00536184" w:rsidRDefault="00D01E53" w:rsidP="00D01E53">
      <w:pPr>
        <w:pStyle w:val="Akapitzlist"/>
        <w:numPr>
          <w:ilvl w:val="0"/>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Instruktaże będą się odbywać w terminach uzgodnionych z Zamawiającym.</w:t>
      </w:r>
    </w:p>
    <w:p w14:paraId="1F195776" w14:textId="77777777" w:rsidR="00D01E53" w:rsidRPr="00536184" w:rsidRDefault="00D01E53" w:rsidP="00D01E53">
      <w:pPr>
        <w:widowControl w:val="0"/>
        <w:numPr>
          <w:ilvl w:val="0"/>
          <w:numId w:val="25"/>
        </w:numPr>
        <w:suppressAutoHyphens/>
        <w:autoSpaceDE w:val="0"/>
        <w:autoSpaceDN w:val="0"/>
        <w:spacing w:line="276" w:lineRule="auto"/>
        <w:jc w:val="both"/>
        <w:textAlignment w:val="baseline"/>
        <w:rPr>
          <w:rFonts w:ascii="Arial" w:hAnsi="Arial" w:cs="Arial"/>
          <w:color w:val="000000" w:themeColor="text1"/>
          <w:sz w:val="22"/>
          <w:szCs w:val="22"/>
          <w:lang w:eastAsia="zh-CN"/>
        </w:rPr>
      </w:pPr>
      <w:r w:rsidRPr="00536184">
        <w:rPr>
          <w:rFonts w:ascii="Arial" w:hAnsi="Arial" w:cs="Arial"/>
          <w:color w:val="000000" w:themeColor="text1"/>
          <w:sz w:val="22"/>
          <w:szCs w:val="22"/>
          <w:lang w:eastAsia="zh-CN"/>
        </w:rPr>
        <w:t>Szczegółowy harmonogram realizacji instruktaży zostanie uzgodniony na etapie Analizy Przedwdrożeniowej (w ramach Etapu I).</w:t>
      </w:r>
    </w:p>
    <w:p w14:paraId="054DB6EA" w14:textId="6B53F30F" w:rsidR="00D01E53" w:rsidRPr="00C75947" w:rsidRDefault="00D01E53" w:rsidP="00C75947">
      <w:pPr>
        <w:pStyle w:val="Akapitzlist"/>
        <w:numPr>
          <w:ilvl w:val="0"/>
          <w:numId w:val="2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Z przeprowadzonych Instruktaży Wykonawca przedstawi Zamawiającemu listę obecności.</w:t>
      </w:r>
      <w:bookmarkStart w:id="20" w:name="_Ref525193568"/>
      <w:bookmarkStart w:id="21" w:name="_Ref525195961"/>
      <w:bookmarkStart w:id="22" w:name="_Ref525233517"/>
      <w:bookmarkStart w:id="23" w:name="_Ref525234985"/>
      <w:bookmarkStart w:id="24" w:name="_Toc331175672"/>
      <w:bookmarkStart w:id="25" w:name="_Ref405836231"/>
      <w:bookmarkStart w:id="26" w:name="_Ref405836759"/>
      <w:bookmarkStart w:id="27" w:name="_Ref405837532"/>
      <w:bookmarkStart w:id="28" w:name="_Ref405837795"/>
      <w:bookmarkStart w:id="29" w:name="_Ref405843552"/>
      <w:bookmarkEnd w:id="13"/>
      <w:bookmarkEnd w:id="19"/>
    </w:p>
    <w:p w14:paraId="116EE33C" w14:textId="21B5DDC6" w:rsidR="00D01E53" w:rsidRPr="00E05A2B" w:rsidRDefault="00D01E53" w:rsidP="003F0979">
      <w:pPr>
        <w:pStyle w:val="Nagwek9"/>
        <w:spacing w:before="160" w:after="60"/>
        <w:jc w:val="center"/>
        <w:rPr>
          <w:rFonts w:ascii="Arial" w:hAnsi="Arial" w:cs="Arial"/>
          <w:b/>
          <w:bCs/>
          <w:color w:val="000000" w:themeColor="text1"/>
          <w:sz w:val="22"/>
          <w:szCs w:val="22"/>
        </w:rPr>
      </w:pPr>
      <w:r w:rsidRPr="00E05A2B">
        <w:rPr>
          <w:rFonts w:ascii="Arial" w:hAnsi="Arial" w:cs="Arial"/>
          <w:b/>
          <w:bCs/>
          <w:color w:val="000000" w:themeColor="text1"/>
          <w:sz w:val="22"/>
          <w:szCs w:val="22"/>
        </w:rPr>
        <w:t>§8</w:t>
      </w:r>
    </w:p>
    <w:p w14:paraId="66103F6C" w14:textId="77777777" w:rsidR="00D01E53" w:rsidRPr="00E05A2B" w:rsidRDefault="00D01E53" w:rsidP="00E05A2B">
      <w:pPr>
        <w:pStyle w:val="Nagwek1"/>
        <w:spacing w:before="0" w:after="0" w:line="276" w:lineRule="auto"/>
        <w:ind w:left="357" w:hanging="357"/>
        <w:jc w:val="center"/>
        <w:rPr>
          <w:rFonts w:ascii="Arial" w:hAnsi="Arial" w:cs="Arial"/>
          <w:b/>
          <w:bCs/>
          <w:color w:val="000000" w:themeColor="text1"/>
          <w:sz w:val="22"/>
          <w:szCs w:val="22"/>
        </w:rPr>
      </w:pPr>
      <w:r w:rsidRPr="00E05A2B">
        <w:rPr>
          <w:rFonts w:ascii="Arial" w:hAnsi="Arial" w:cs="Arial"/>
          <w:b/>
          <w:bCs/>
          <w:color w:val="000000" w:themeColor="text1"/>
          <w:sz w:val="22"/>
          <w:szCs w:val="22"/>
        </w:rPr>
        <w:t>Wynagrodzenie</w:t>
      </w:r>
      <w:bookmarkEnd w:id="20"/>
      <w:bookmarkEnd w:id="21"/>
      <w:bookmarkEnd w:id="22"/>
      <w:bookmarkEnd w:id="23"/>
    </w:p>
    <w:p w14:paraId="185E0F25" w14:textId="77777777" w:rsidR="00D01E53" w:rsidRPr="00536184" w:rsidRDefault="00D01E53" w:rsidP="00D01E53">
      <w:pPr>
        <w:pStyle w:val="Akapitzlist"/>
        <w:numPr>
          <w:ilvl w:val="0"/>
          <w:numId w:val="11"/>
        </w:numPr>
        <w:spacing w:line="276" w:lineRule="auto"/>
        <w:jc w:val="both"/>
        <w:rPr>
          <w:rFonts w:ascii="Arial" w:hAnsi="Arial" w:cs="Arial"/>
          <w:color w:val="000000" w:themeColor="text1"/>
          <w:sz w:val="22"/>
          <w:szCs w:val="22"/>
        </w:rPr>
      </w:pPr>
      <w:bookmarkStart w:id="30" w:name="_Ref525195878"/>
      <w:r w:rsidRPr="00536184">
        <w:rPr>
          <w:rFonts w:ascii="Arial" w:hAnsi="Arial" w:cs="Arial"/>
          <w:color w:val="000000" w:themeColor="text1"/>
          <w:sz w:val="22"/>
          <w:szCs w:val="22"/>
        </w:rPr>
        <w:t>Wynagrodzenie za wykonanie PU stanowi cena ryczałtowa podana w ofercie Wykonawcy w całkowitej wysokości ………………… złotych (słownie: ………………………… złotych) brutto.</w:t>
      </w:r>
      <w:bookmarkEnd w:id="30"/>
    </w:p>
    <w:p w14:paraId="6B77AA0C" w14:textId="77777777" w:rsidR="00D01E53" w:rsidRPr="00536184" w:rsidRDefault="00D01E53" w:rsidP="00D01E53">
      <w:pPr>
        <w:pStyle w:val="Akapitzlist"/>
        <w:numPr>
          <w:ilvl w:val="0"/>
          <w:numId w:val="1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Wynagrodzenie ma charakter stały i nie podlega zmianom, z zastrzeżeniem postanowień dotyczących okoliczności i warunków zmiany niniejszej Umowy. </w:t>
      </w:r>
    </w:p>
    <w:p w14:paraId="68C3839F" w14:textId="0CFA15C2" w:rsidR="00D01E53" w:rsidRPr="00536184" w:rsidRDefault="00D01E53" w:rsidP="00D01E53">
      <w:pPr>
        <w:pStyle w:val="Akapitzlist"/>
        <w:numPr>
          <w:ilvl w:val="0"/>
          <w:numId w:val="1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Wynagrodzenie płatne będzie w sposób określony w niniejszej Umowie, w § 9.</w:t>
      </w:r>
    </w:p>
    <w:p w14:paraId="2F9D4EF1" w14:textId="015958F1" w:rsidR="00D01E53" w:rsidRPr="00536184" w:rsidRDefault="00D01E53" w:rsidP="00D01E53">
      <w:pPr>
        <w:pStyle w:val="Akapitzlist"/>
        <w:numPr>
          <w:ilvl w:val="0"/>
          <w:numId w:val="1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Wynagrodzenie, o którym mowa w ust. 1) powyżej obejmuje wszystkie koszty związane z</w:t>
      </w:r>
      <w:r w:rsidR="00355F35">
        <w:rPr>
          <w:rFonts w:ascii="Arial" w:hAnsi="Arial" w:cs="Arial"/>
          <w:color w:val="000000" w:themeColor="text1"/>
          <w:sz w:val="22"/>
          <w:szCs w:val="22"/>
        </w:rPr>
        <w:t> </w:t>
      </w:r>
      <w:r w:rsidRPr="00536184">
        <w:rPr>
          <w:rFonts w:ascii="Arial" w:hAnsi="Arial" w:cs="Arial"/>
          <w:color w:val="000000" w:themeColor="text1"/>
          <w:sz w:val="22"/>
          <w:szCs w:val="22"/>
        </w:rPr>
        <w:t xml:space="preserve">realizacją PU, w tym ryzyko Wykonawcy z tytułu oszacowania wszelkich kosztów związanych z realizacją PU, a także oddziaływania innych czynników mających lub mogących mieć wpływ na koszty. </w:t>
      </w:r>
    </w:p>
    <w:p w14:paraId="5784754B" w14:textId="6804E22E" w:rsidR="003B4E49" w:rsidRDefault="00D01E53" w:rsidP="003B4E49">
      <w:pPr>
        <w:pStyle w:val="Akapitzlist"/>
        <w:numPr>
          <w:ilvl w:val="0"/>
          <w:numId w:val="1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Wynagrodzenie obejmuje ponadto wszelkie wynagrodzenie Wykonawcy z tytułu przeniesienia na Zamawiającego autorskich praw majątkowych i upoważnienia do wykonywania praw zależnych oraz z tytułu udzielenia licencji w zakresie opisanym w</w:t>
      </w:r>
      <w:r w:rsidR="00355F35">
        <w:rPr>
          <w:rFonts w:ascii="Arial" w:hAnsi="Arial" w:cs="Arial"/>
          <w:color w:val="000000" w:themeColor="text1"/>
          <w:sz w:val="22"/>
          <w:szCs w:val="22"/>
        </w:rPr>
        <w:t> </w:t>
      </w:r>
      <w:r w:rsidRPr="00536184">
        <w:rPr>
          <w:rFonts w:ascii="Arial" w:hAnsi="Arial" w:cs="Arial"/>
          <w:color w:val="000000" w:themeColor="text1"/>
          <w:sz w:val="22"/>
          <w:szCs w:val="22"/>
        </w:rPr>
        <w:t>niniejszej Umowie</w:t>
      </w:r>
      <w:r w:rsidR="003B4E49">
        <w:rPr>
          <w:rFonts w:ascii="Arial" w:hAnsi="Arial" w:cs="Arial"/>
          <w:color w:val="000000" w:themeColor="text1"/>
          <w:sz w:val="22"/>
          <w:szCs w:val="22"/>
        </w:rPr>
        <w:t>.</w:t>
      </w:r>
    </w:p>
    <w:p w14:paraId="3484DB56" w14:textId="1CFAAB25" w:rsidR="00C57EDF" w:rsidRPr="003B4E49" w:rsidRDefault="00D01E53" w:rsidP="003B4E49">
      <w:pPr>
        <w:pStyle w:val="Akapitzlist"/>
        <w:numPr>
          <w:ilvl w:val="0"/>
          <w:numId w:val="11"/>
        </w:numPr>
        <w:spacing w:line="276" w:lineRule="auto"/>
        <w:jc w:val="both"/>
        <w:rPr>
          <w:rFonts w:ascii="Arial" w:hAnsi="Arial" w:cs="Arial"/>
          <w:color w:val="000000" w:themeColor="text1"/>
          <w:sz w:val="22"/>
          <w:szCs w:val="22"/>
        </w:rPr>
      </w:pPr>
      <w:r w:rsidRPr="003B4E49">
        <w:rPr>
          <w:rFonts w:ascii="Arial" w:hAnsi="Arial" w:cs="Arial"/>
          <w:color w:val="000000" w:themeColor="text1"/>
          <w:sz w:val="22"/>
          <w:szCs w:val="22"/>
        </w:rPr>
        <w:t>Nieuwzględnienie przez Wykonawcę jakichkolwiek kosztów na Etapie przygotowania oferty nie może być podstawą roszczeń w stosunku do Zamawiającego zarówno w trakcie realizacji niniejszej Umowy, jak też po wykonaniu PU.</w:t>
      </w:r>
      <w:bookmarkStart w:id="31" w:name="_Ref525195862"/>
      <w:bookmarkStart w:id="32" w:name="_Toc331175674"/>
      <w:bookmarkEnd w:id="24"/>
      <w:bookmarkEnd w:id="25"/>
      <w:bookmarkEnd w:id="26"/>
      <w:bookmarkEnd w:id="27"/>
      <w:bookmarkEnd w:id="28"/>
      <w:bookmarkEnd w:id="29"/>
    </w:p>
    <w:p w14:paraId="7059B852" w14:textId="70F9A6E7" w:rsidR="00C57EDF" w:rsidRPr="00515366" w:rsidRDefault="00C57EDF" w:rsidP="00C57EDF">
      <w:pPr>
        <w:pStyle w:val="Akapitzlist"/>
        <w:numPr>
          <w:ilvl w:val="0"/>
          <w:numId w:val="11"/>
        </w:numPr>
        <w:spacing w:line="276" w:lineRule="auto"/>
        <w:jc w:val="both"/>
        <w:rPr>
          <w:rFonts w:ascii="Arial" w:hAnsi="Arial" w:cs="Arial"/>
          <w:sz w:val="22"/>
          <w:szCs w:val="22"/>
        </w:rPr>
      </w:pPr>
      <w:r w:rsidRPr="00515366">
        <w:rPr>
          <w:rFonts w:ascii="Arial" w:hAnsi="Arial" w:cs="Arial"/>
          <w:sz w:val="22"/>
          <w:szCs w:val="22"/>
        </w:rPr>
        <w:t xml:space="preserve">Zgodnie z art. 439 ust. 1 ustawy </w:t>
      </w:r>
      <w:proofErr w:type="spellStart"/>
      <w:r w:rsidRPr="00515366">
        <w:rPr>
          <w:rFonts w:ascii="Arial" w:hAnsi="Arial" w:cs="Arial"/>
          <w:sz w:val="22"/>
          <w:szCs w:val="22"/>
        </w:rPr>
        <w:t>Pzp</w:t>
      </w:r>
      <w:proofErr w:type="spellEnd"/>
      <w:r w:rsidRPr="00515366">
        <w:rPr>
          <w:rFonts w:ascii="Arial" w:hAnsi="Arial" w:cs="Arial"/>
          <w:sz w:val="22"/>
          <w:szCs w:val="22"/>
        </w:rPr>
        <w:t xml:space="preserve"> Zamawiający przewiduje możliwość zmiany (zwiększenia lub zmniejszenia) wynagrodzenia brutto w przypadku zmian cen materiałów lub kosztów związanych z realizacją zamówienia, przy następujących założeniach: </w:t>
      </w:r>
    </w:p>
    <w:p w14:paraId="3D0110C2" w14:textId="7CA5A7B7"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 xml:space="preserve">zmiana wynagrodzenia zostanie określona w oparciu o średnioroczny wskaźnik cen towarów i usług konsumpcyjnych ogółem ogłaszany w komunikacie Prezesa Głównego Urzędu Statystycznego; </w:t>
      </w:r>
    </w:p>
    <w:p w14:paraId="6CECBCC3" w14:textId="1555516F"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 xml:space="preserve">minimalny poziom zmiany średniorocznego wskaźnika cen towarów i usług konsumpcyjnych ogółem uprawniający Strony umowy do żądania zmiany wynagrodzenia wynosi 10%, w stosunku do roku poprzedniego; </w:t>
      </w:r>
    </w:p>
    <w:p w14:paraId="51128052" w14:textId="0521CCB2"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 xml:space="preserve">pierwsza zmiana wynagrodzenia może nastąpić po upływie 6 miesięcy kalendarzowych od dnia zawarcia umowy i będzie dotyczyć wynagrodzenia </w:t>
      </w:r>
      <w:r w:rsidRPr="00515366">
        <w:rPr>
          <w:rFonts w:ascii="Arial" w:hAnsi="Arial" w:cs="Arial"/>
          <w:sz w:val="22"/>
          <w:szCs w:val="22"/>
        </w:rPr>
        <w:lastRenderedPageBreak/>
        <w:t xml:space="preserve">przysługującego Wykonawcy za usługi/dostawy zrealizowane po upływie tego terminu, tj. po upływie 6 miesięcy od dnia zawarcia Umowy; </w:t>
      </w:r>
    </w:p>
    <w:p w14:paraId="4DD1B0D1" w14:textId="7CB67312"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waloryzacja wynagrodzenia nie dotyczy wynagrodzenia za usługi/dostawy wykonane przed datą złożenia wniosku lub które zgodnie z umową miały być wykonane w ciągu 6 miesięcy od zawarcia umowy, chyba, że opóźnienie ich wykonania wynika z przyczyn leżących po stronie Zamawiającego;</w:t>
      </w:r>
    </w:p>
    <w:p w14:paraId="00791267" w14:textId="7E697265"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 xml:space="preserve">Strona zainteresowana waloryzacją składa drugiej Stronie wniosek o dokonanie waloryzacji wynagrodzenia wraz z uzasadnieniem wskazującym wysokość wskaźnika oraz przedmiot wartość usług/dostaw podlegających waloryzacji; </w:t>
      </w:r>
    </w:p>
    <w:p w14:paraId="3FC3B00B" w14:textId="00C11894"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 xml:space="preserve">waloryzacja będzie polegała na wzroście/obniżeniu wynagrodzenia za usługi/dostawy pozostałe do wykonania po dniu złożenia wniosku, o którym mowa w </w:t>
      </w:r>
      <w:r w:rsidR="003B4E49" w:rsidRPr="00515366">
        <w:rPr>
          <w:rFonts w:ascii="Arial" w:hAnsi="Arial" w:cs="Arial"/>
          <w:sz w:val="22"/>
          <w:szCs w:val="22"/>
        </w:rPr>
        <w:t>lit e</w:t>
      </w:r>
      <w:r w:rsidRPr="00515366">
        <w:rPr>
          <w:rFonts w:ascii="Arial" w:hAnsi="Arial" w:cs="Arial"/>
          <w:sz w:val="22"/>
          <w:szCs w:val="22"/>
        </w:rPr>
        <w:t xml:space="preserve"> o wartość średniorocznego wskaźnika cen towarów i usług konsumpcyjnych ogółem, przy spełnieniu warunku określonego w </w:t>
      </w:r>
      <w:r w:rsidR="003B4E49" w:rsidRPr="00515366">
        <w:rPr>
          <w:rFonts w:ascii="Arial" w:hAnsi="Arial" w:cs="Arial"/>
          <w:sz w:val="22"/>
          <w:szCs w:val="22"/>
        </w:rPr>
        <w:t>lit b</w:t>
      </w:r>
      <w:r w:rsidRPr="00515366">
        <w:rPr>
          <w:rFonts w:ascii="Arial" w:hAnsi="Arial" w:cs="Arial"/>
          <w:sz w:val="22"/>
          <w:szCs w:val="22"/>
        </w:rPr>
        <w:t xml:space="preserve">; </w:t>
      </w:r>
    </w:p>
    <w:p w14:paraId="5145596F" w14:textId="4576FC0D" w:rsidR="00C57EDF" w:rsidRPr="00515366" w:rsidRDefault="00C57EDF" w:rsidP="00F7026C">
      <w:pPr>
        <w:pStyle w:val="Akapitzlist"/>
        <w:numPr>
          <w:ilvl w:val="1"/>
          <w:numId w:val="32"/>
        </w:numPr>
        <w:spacing w:line="276" w:lineRule="auto"/>
        <w:ind w:left="851"/>
        <w:jc w:val="both"/>
        <w:rPr>
          <w:rFonts w:ascii="Arial" w:hAnsi="Arial" w:cs="Arial"/>
          <w:sz w:val="22"/>
          <w:szCs w:val="22"/>
        </w:rPr>
      </w:pPr>
      <w:r w:rsidRPr="00515366">
        <w:rPr>
          <w:rFonts w:ascii="Arial" w:hAnsi="Arial" w:cs="Arial"/>
          <w:sz w:val="22"/>
          <w:szCs w:val="22"/>
        </w:rPr>
        <w:t>maksymalna wartość zmiany wynagrodzenia wynosi łącznie 5 % wynagrodzenia brutto, wskazanego w § 8 ust. 1.</w:t>
      </w:r>
    </w:p>
    <w:p w14:paraId="6C84C88B" w14:textId="2CECFB6D" w:rsidR="00C57EDF" w:rsidRPr="00515366" w:rsidRDefault="003B4E49" w:rsidP="003B4E49">
      <w:pPr>
        <w:pStyle w:val="Akapitzlist"/>
        <w:numPr>
          <w:ilvl w:val="0"/>
          <w:numId w:val="11"/>
        </w:numPr>
        <w:spacing w:line="276" w:lineRule="auto"/>
        <w:jc w:val="both"/>
        <w:rPr>
          <w:rFonts w:ascii="Arial" w:hAnsi="Arial" w:cs="Arial"/>
          <w:sz w:val="22"/>
          <w:szCs w:val="22"/>
        </w:rPr>
      </w:pPr>
      <w:r w:rsidRPr="00515366">
        <w:rPr>
          <w:rFonts w:ascii="Arial" w:hAnsi="Arial" w:cs="Arial"/>
          <w:sz w:val="22"/>
          <w:szCs w:val="22"/>
        </w:rPr>
        <w:t>Wyk</w:t>
      </w:r>
      <w:r w:rsidR="00C57EDF" w:rsidRPr="00515366">
        <w:rPr>
          <w:rFonts w:ascii="Arial" w:hAnsi="Arial" w:cs="Arial"/>
          <w:sz w:val="22"/>
          <w:szCs w:val="22"/>
        </w:rPr>
        <w:t xml:space="preserve">onawca, którego wynagrodzenie zostało zmienione zgodnie z postanowieniami </w:t>
      </w:r>
      <w:r w:rsidRPr="00515366">
        <w:rPr>
          <w:rFonts w:ascii="Arial" w:hAnsi="Arial" w:cs="Arial"/>
          <w:sz w:val="22"/>
          <w:szCs w:val="22"/>
        </w:rPr>
        <w:t xml:space="preserve">pkt 7) </w:t>
      </w:r>
      <w:r w:rsidR="00C57EDF" w:rsidRPr="00515366">
        <w:rPr>
          <w:rFonts w:ascii="Arial" w:hAnsi="Arial" w:cs="Arial"/>
          <w:sz w:val="22"/>
          <w:szCs w:val="22"/>
        </w:rPr>
        <w:t xml:space="preserve">zobowiązany jest do zmiany wynagrodzenia przysługującego Podwykonawcy, z którym zawarł umowę, w zakresie odpowiadającym zmianom cen towarów i usług konsumpcyjnych, dotyczących zobowiązania-Podwykonawcy, jeżeli łącznie spełnione są następujące warunki: </w:t>
      </w:r>
    </w:p>
    <w:p w14:paraId="3D0E78CD" w14:textId="77777777" w:rsidR="00C57EDF" w:rsidRPr="00515366" w:rsidRDefault="00C57EDF" w:rsidP="00C57EDF">
      <w:pPr>
        <w:pStyle w:val="Akapitzlist"/>
        <w:spacing w:line="276" w:lineRule="auto"/>
        <w:ind w:left="360"/>
        <w:jc w:val="both"/>
        <w:rPr>
          <w:rFonts w:ascii="Arial" w:hAnsi="Arial" w:cs="Arial"/>
          <w:sz w:val="22"/>
          <w:szCs w:val="22"/>
        </w:rPr>
      </w:pPr>
      <w:r w:rsidRPr="00515366">
        <w:rPr>
          <w:rFonts w:ascii="Arial" w:hAnsi="Arial" w:cs="Arial"/>
          <w:sz w:val="22"/>
          <w:szCs w:val="22"/>
        </w:rPr>
        <w:t>a)</w:t>
      </w:r>
      <w:r w:rsidRPr="00515366">
        <w:rPr>
          <w:rFonts w:ascii="Arial" w:hAnsi="Arial" w:cs="Arial"/>
          <w:sz w:val="22"/>
          <w:szCs w:val="22"/>
        </w:rPr>
        <w:tab/>
        <w:t xml:space="preserve">przedmiotem umowy są usługi/dostawy; </w:t>
      </w:r>
    </w:p>
    <w:p w14:paraId="6F3D377F" w14:textId="77777777" w:rsidR="00C57EDF" w:rsidRPr="00515366" w:rsidRDefault="00C57EDF" w:rsidP="00C57EDF">
      <w:pPr>
        <w:pStyle w:val="Akapitzlist"/>
        <w:spacing w:line="276" w:lineRule="auto"/>
        <w:ind w:left="360"/>
        <w:jc w:val="both"/>
        <w:rPr>
          <w:rFonts w:ascii="Arial" w:hAnsi="Arial" w:cs="Arial"/>
          <w:sz w:val="22"/>
          <w:szCs w:val="22"/>
        </w:rPr>
      </w:pPr>
      <w:r w:rsidRPr="00515366">
        <w:rPr>
          <w:rFonts w:ascii="Arial" w:hAnsi="Arial" w:cs="Arial"/>
          <w:sz w:val="22"/>
          <w:szCs w:val="22"/>
        </w:rPr>
        <w:t>b)</w:t>
      </w:r>
      <w:r w:rsidRPr="00515366">
        <w:rPr>
          <w:rFonts w:ascii="Arial" w:hAnsi="Arial" w:cs="Arial"/>
          <w:sz w:val="22"/>
          <w:szCs w:val="22"/>
        </w:rPr>
        <w:tab/>
        <w:t xml:space="preserve">okres obowiązywania Umowy przekracza 6 miesięcy. </w:t>
      </w:r>
    </w:p>
    <w:p w14:paraId="60B5BDB3" w14:textId="77777777" w:rsidR="003B4E49" w:rsidRPr="00515366" w:rsidRDefault="00C57EDF" w:rsidP="003B4E49">
      <w:pPr>
        <w:pStyle w:val="Akapitzlist"/>
        <w:numPr>
          <w:ilvl w:val="0"/>
          <w:numId w:val="11"/>
        </w:numPr>
        <w:spacing w:line="276" w:lineRule="auto"/>
        <w:jc w:val="both"/>
        <w:rPr>
          <w:rFonts w:ascii="Arial" w:hAnsi="Arial" w:cs="Arial"/>
          <w:sz w:val="22"/>
          <w:szCs w:val="22"/>
        </w:rPr>
      </w:pPr>
      <w:r w:rsidRPr="00515366">
        <w:rPr>
          <w:rFonts w:ascii="Arial" w:hAnsi="Arial" w:cs="Arial"/>
          <w:sz w:val="22"/>
          <w:szCs w:val="22"/>
        </w:rPr>
        <w:t xml:space="preserve">Zmiana Umowy skutkuje zmianą wynagrodzenia jedynie w zakresie płatności realizowanych po dacie zawarcia aneksu do Umowy. </w:t>
      </w:r>
    </w:p>
    <w:p w14:paraId="35214029" w14:textId="4A319613" w:rsidR="00C57EDF" w:rsidRPr="00515366" w:rsidRDefault="00C57EDF" w:rsidP="003B4E49">
      <w:pPr>
        <w:pStyle w:val="Akapitzlist"/>
        <w:numPr>
          <w:ilvl w:val="0"/>
          <w:numId w:val="11"/>
        </w:numPr>
        <w:spacing w:line="276" w:lineRule="auto"/>
        <w:jc w:val="both"/>
        <w:rPr>
          <w:rFonts w:ascii="Arial" w:hAnsi="Arial" w:cs="Arial"/>
          <w:sz w:val="22"/>
          <w:szCs w:val="22"/>
        </w:rPr>
      </w:pPr>
      <w:r w:rsidRPr="00515366">
        <w:rPr>
          <w:rFonts w:ascii="Arial" w:hAnsi="Arial" w:cs="Arial"/>
          <w:sz w:val="22"/>
          <w:szCs w:val="22"/>
        </w:rPr>
        <w:t>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w:t>
      </w:r>
    </w:p>
    <w:p w14:paraId="29475F7F" w14:textId="77777777" w:rsidR="00D01E53" w:rsidRPr="00C57EDF" w:rsidRDefault="00D01E53" w:rsidP="003F0979">
      <w:pPr>
        <w:pStyle w:val="Nagwek9"/>
        <w:spacing w:before="160" w:after="60"/>
        <w:jc w:val="center"/>
        <w:rPr>
          <w:rFonts w:ascii="Arial" w:hAnsi="Arial" w:cs="Arial"/>
          <w:b/>
          <w:bCs/>
          <w:color w:val="000000" w:themeColor="text1"/>
          <w:sz w:val="22"/>
          <w:szCs w:val="22"/>
        </w:rPr>
      </w:pPr>
      <w:r w:rsidRPr="00C57EDF">
        <w:rPr>
          <w:rFonts w:ascii="Arial" w:hAnsi="Arial" w:cs="Arial"/>
          <w:b/>
          <w:bCs/>
          <w:color w:val="000000" w:themeColor="text1"/>
          <w:sz w:val="22"/>
          <w:szCs w:val="22"/>
        </w:rPr>
        <w:t>§9</w:t>
      </w:r>
    </w:p>
    <w:p w14:paraId="32276068" w14:textId="77777777" w:rsidR="00D01E53" w:rsidRPr="00C57EDF" w:rsidRDefault="00D01E53" w:rsidP="00C57EDF">
      <w:pPr>
        <w:pStyle w:val="Nagwek1"/>
        <w:spacing w:before="0" w:after="0" w:line="276" w:lineRule="auto"/>
        <w:ind w:left="357" w:hanging="357"/>
        <w:jc w:val="center"/>
        <w:rPr>
          <w:rFonts w:ascii="Arial" w:hAnsi="Arial" w:cs="Arial"/>
          <w:b/>
          <w:bCs/>
          <w:color w:val="000000" w:themeColor="text1"/>
          <w:sz w:val="22"/>
          <w:szCs w:val="22"/>
        </w:rPr>
      </w:pPr>
      <w:r w:rsidRPr="00C57EDF">
        <w:rPr>
          <w:rFonts w:ascii="Arial" w:hAnsi="Arial" w:cs="Arial"/>
          <w:b/>
          <w:bCs/>
          <w:color w:val="000000" w:themeColor="text1"/>
          <w:sz w:val="22"/>
          <w:szCs w:val="22"/>
        </w:rPr>
        <w:t>Sposób zapłaty Wynagrodzenia</w:t>
      </w:r>
      <w:bookmarkEnd w:id="31"/>
    </w:p>
    <w:p w14:paraId="292EB001" w14:textId="77777777" w:rsidR="00727EC5" w:rsidRDefault="00727EC5" w:rsidP="00727EC5">
      <w:pPr>
        <w:pStyle w:val="Akapitzlist"/>
        <w:numPr>
          <w:ilvl w:val="0"/>
          <w:numId w:val="26"/>
        </w:numPr>
        <w:spacing w:line="276" w:lineRule="auto"/>
        <w:ind w:hanging="357"/>
        <w:jc w:val="both"/>
        <w:rPr>
          <w:rFonts w:ascii="Arial" w:hAnsi="Arial" w:cs="Arial"/>
          <w:color w:val="000000" w:themeColor="text1"/>
          <w:sz w:val="22"/>
          <w:szCs w:val="22"/>
        </w:rPr>
      </w:pPr>
      <w:r w:rsidRPr="00727EC5">
        <w:rPr>
          <w:rFonts w:ascii="Arial" w:hAnsi="Arial" w:cs="Arial"/>
          <w:color w:val="000000" w:themeColor="text1"/>
          <w:sz w:val="22"/>
          <w:szCs w:val="22"/>
        </w:rPr>
        <w:t xml:space="preserve">Wynagrodzenie za należyte i terminowe wykonanie Przedmiotu Umowy Strony ustalają na kwotę </w:t>
      </w:r>
      <w:r>
        <w:rPr>
          <w:rFonts w:ascii="Arial" w:hAnsi="Arial" w:cs="Arial"/>
          <w:color w:val="000000" w:themeColor="text1"/>
          <w:sz w:val="22"/>
          <w:szCs w:val="22"/>
        </w:rPr>
        <w:t xml:space="preserve">………..zł brutto </w:t>
      </w:r>
      <w:r w:rsidRPr="00727EC5">
        <w:rPr>
          <w:rFonts w:ascii="Arial" w:hAnsi="Arial" w:cs="Arial"/>
          <w:color w:val="000000" w:themeColor="text1"/>
          <w:sz w:val="22"/>
          <w:szCs w:val="22"/>
        </w:rPr>
        <w:t xml:space="preserve">w tym podatek VAT według obowiązujących stawek, tj. </w:t>
      </w:r>
    </w:p>
    <w:p w14:paraId="6DA73B3C" w14:textId="186F906A" w:rsidR="00D01E53" w:rsidRPr="00727EC5" w:rsidRDefault="00D01E53" w:rsidP="00727EC5">
      <w:pPr>
        <w:pStyle w:val="Akapitzlist"/>
        <w:numPr>
          <w:ilvl w:val="0"/>
          <w:numId w:val="26"/>
        </w:numPr>
        <w:spacing w:line="276" w:lineRule="auto"/>
        <w:ind w:hanging="357"/>
        <w:jc w:val="both"/>
        <w:rPr>
          <w:rFonts w:ascii="Arial" w:hAnsi="Arial" w:cs="Arial"/>
          <w:color w:val="000000" w:themeColor="text1"/>
          <w:sz w:val="22"/>
          <w:szCs w:val="22"/>
        </w:rPr>
      </w:pPr>
      <w:r w:rsidRPr="00727EC5">
        <w:rPr>
          <w:rFonts w:ascii="Arial" w:hAnsi="Arial" w:cs="Arial"/>
          <w:color w:val="000000" w:themeColor="text1"/>
          <w:sz w:val="22"/>
          <w:szCs w:val="22"/>
        </w:rPr>
        <w:t>Podstawą do zapłaty faktur</w:t>
      </w:r>
      <w:r w:rsidR="00727EC5">
        <w:rPr>
          <w:rFonts w:ascii="Arial" w:hAnsi="Arial" w:cs="Arial"/>
          <w:color w:val="000000" w:themeColor="text1"/>
          <w:sz w:val="22"/>
          <w:szCs w:val="22"/>
        </w:rPr>
        <w:t>y</w:t>
      </w:r>
      <w:r w:rsidRPr="00727EC5">
        <w:rPr>
          <w:rFonts w:ascii="Arial" w:hAnsi="Arial" w:cs="Arial"/>
          <w:color w:val="000000" w:themeColor="text1"/>
          <w:sz w:val="22"/>
          <w:szCs w:val="22"/>
        </w:rPr>
        <w:t xml:space="preserve"> VAT </w:t>
      </w:r>
      <w:r w:rsidR="00727EC5">
        <w:rPr>
          <w:rFonts w:ascii="Arial" w:hAnsi="Arial" w:cs="Arial"/>
          <w:color w:val="000000" w:themeColor="text1"/>
          <w:sz w:val="22"/>
          <w:szCs w:val="22"/>
        </w:rPr>
        <w:t>jest podpisany</w:t>
      </w:r>
      <w:r w:rsidRPr="00727EC5">
        <w:rPr>
          <w:rFonts w:ascii="Arial" w:hAnsi="Arial" w:cs="Arial"/>
          <w:color w:val="000000" w:themeColor="text1"/>
          <w:sz w:val="22"/>
          <w:szCs w:val="22"/>
        </w:rPr>
        <w:t xml:space="preserve"> bez zastrzeżeń przez Zamawiającego Protokół Odbioru Końcowego.</w:t>
      </w:r>
    </w:p>
    <w:p w14:paraId="4398679B" w14:textId="77777777" w:rsidR="00D01E53" w:rsidRPr="00536184" w:rsidRDefault="00D01E53" w:rsidP="00D01E53">
      <w:pPr>
        <w:pStyle w:val="Akapitzlist"/>
        <w:numPr>
          <w:ilvl w:val="0"/>
          <w:numId w:val="26"/>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Zapłata nastąpi przelewem z rachunku Zamawiającego na rachunek bankowy Wykonawcy w banku …….................................. numer rachunku  ........................................... w terminie 30 dni kalendarzowych licząc od dnia dostarczenia do siedziby Zamawiającego prawidłowo wystawionej faktury VAT oraz podpisanego przez Strony bez zastrzeżeń odpowiednio Protokołu Odbioru Etapu lub Protokołu Odbioru Końcowego. </w:t>
      </w:r>
    </w:p>
    <w:p w14:paraId="48CB740F" w14:textId="77777777" w:rsidR="00D01E53" w:rsidRPr="00536184" w:rsidRDefault="00D01E53" w:rsidP="00D01E53">
      <w:pPr>
        <w:pStyle w:val="Akapitzlist"/>
        <w:numPr>
          <w:ilvl w:val="0"/>
          <w:numId w:val="26"/>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przypadku wystawienia nieprawidłowej faktury VAT przez Wykonawcę, termin zapłaty będzie liczony od dnia doręczenia prawidłowej faktury VAT do Zamawiającego. </w:t>
      </w:r>
    </w:p>
    <w:p w14:paraId="4030399E" w14:textId="77777777" w:rsidR="00D01E53" w:rsidRPr="00536184" w:rsidRDefault="00D01E53" w:rsidP="00D01E53">
      <w:pPr>
        <w:pStyle w:val="Akapitzlist"/>
        <w:numPr>
          <w:ilvl w:val="0"/>
          <w:numId w:val="26"/>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 xml:space="preserve">Zamawiający wyraża zgodę na przesyłanie faktur w formie elektronicznej, w szczególności w przypadku, gdy Zamawiający jest obowiązany do odebrania ustandaryzowanej faktury elektronicznej przesłanej za pośrednictwem platformy, o której mowa w przepisach ustawy </w:t>
      </w:r>
      <w:r w:rsidRPr="00536184">
        <w:rPr>
          <w:rFonts w:ascii="Arial" w:hAnsi="Arial" w:cs="Arial"/>
          <w:color w:val="000000" w:themeColor="text1"/>
          <w:sz w:val="22"/>
          <w:szCs w:val="22"/>
        </w:rPr>
        <w:lastRenderedPageBreak/>
        <w:t>z dnia 9 listopada 2018 r. o elektronicznym fakturowaniu w zamówieniach publicznych, koncesjach na roboty budowlane lub usługi oraz partnerstwie publiczno-prywatnym (</w:t>
      </w:r>
      <w:proofErr w:type="spellStart"/>
      <w:r w:rsidRPr="00536184">
        <w:rPr>
          <w:rFonts w:ascii="Arial" w:hAnsi="Arial" w:cs="Arial"/>
          <w:color w:val="000000" w:themeColor="text1"/>
          <w:sz w:val="22"/>
          <w:szCs w:val="22"/>
        </w:rPr>
        <w:t>t.j</w:t>
      </w:r>
      <w:proofErr w:type="spellEnd"/>
      <w:r w:rsidRPr="00536184">
        <w:rPr>
          <w:rFonts w:ascii="Arial" w:hAnsi="Arial" w:cs="Arial"/>
          <w:color w:val="000000" w:themeColor="text1"/>
          <w:sz w:val="22"/>
          <w:szCs w:val="22"/>
        </w:rPr>
        <w:t>. Dz.U. 2020, poz. 1666).</w:t>
      </w:r>
    </w:p>
    <w:p w14:paraId="151F37E5" w14:textId="77777777" w:rsidR="00D01E53" w:rsidRPr="00536184" w:rsidRDefault="00D01E53" w:rsidP="00D01E53">
      <w:pPr>
        <w:pStyle w:val="Akapitzlist"/>
        <w:numPr>
          <w:ilvl w:val="0"/>
          <w:numId w:val="26"/>
        </w:numPr>
        <w:spacing w:line="276" w:lineRule="auto"/>
        <w:ind w:hanging="357"/>
        <w:rPr>
          <w:rFonts w:ascii="Arial" w:hAnsi="Arial" w:cs="Arial"/>
          <w:color w:val="000000" w:themeColor="text1"/>
          <w:sz w:val="22"/>
          <w:szCs w:val="22"/>
        </w:rPr>
      </w:pPr>
      <w:r w:rsidRPr="00536184">
        <w:rPr>
          <w:rFonts w:ascii="Arial" w:hAnsi="Arial" w:cs="Arial"/>
          <w:color w:val="000000" w:themeColor="text1"/>
          <w:sz w:val="22"/>
          <w:szCs w:val="22"/>
        </w:rPr>
        <w:t xml:space="preserve">Wykonawca zobowiązany jest do umieszczenia na fakturze i dokumentach rozliczeniowych: </w:t>
      </w:r>
      <w:r w:rsidRPr="00536184">
        <w:rPr>
          <w:rFonts w:ascii="Arial" w:hAnsi="Arial" w:cs="Arial"/>
          <w:color w:val="000000" w:themeColor="text1"/>
          <w:sz w:val="22"/>
          <w:szCs w:val="22"/>
        </w:rPr>
        <w:br/>
        <w:t xml:space="preserve">a) adresu Zamawiającego, </w:t>
      </w:r>
      <w:r w:rsidRPr="00536184">
        <w:rPr>
          <w:rFonts w:ascii="Arial" w:hAnsi="Arial" w:cs="Arial"/>
          <w:color w:val="000000" w:themeColor="text1"/>
          <w:sz w:val="22"/>
          <w:szCs w:val="22"/>
        </w:rPr>
        <w:br/>
        <w:t xml:space="preserve">b) wskazanie Etapu dostawy, którego dotyczy faktura i dokumenty rozliczeniowe, </w:t>
      </w:r>
      <w:r w:rsidRPr="00536184">
        <w:rPr>
          <w:rFonts w:ascii="Arial" w:hAnsi="Arial" w:cs="Arial"/>
          <w:color w:val="000000" w:themeColor="text1"/>
          <w:sz w:val="22"/>
          <w:szCs w:val="22"/>
        </w:rPr>
        <w:br/>
        <w:t>c) numeru ewidencyjnego umowy nadanego przez Zamawiającego (Umowa nr …..).</w:t>
      </w:r>
    </w:p>
    <w:p w14:paraId="69B00955" w14:textId="77777777" w:rsidR="00D01E53" w:rsidRPr="00536184" w:rsidRDefault="00D01E53" w:rsidP="00D01E53">
      <w:pPr>
        <w:pStyle w:val="Akapitzlist"/>
        <w:numPr>
          <w:ilvl w:val="0"/>
          <w:numId w:val="26"/>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Za dzień zapłaty uznaje się dzień obciążenia rachunku bankowego Zamawiającego.</w:t>
      </w:r>
    </w:p>
    <w:p w14:paraId="2162E41D" w14:textId="77777777" w:rsidR="00D01E53" w:rsidRDefault="00D01E53" w:rsidP="00D01E53">
      <w:pPr>
        <w:pStyle w:val="Akapitzlist"/>
        <w:numPr>
          <w:ilvl w:val="0"/>
          <w:numId w:val="26"/>
        </w:numPr>
        <w:spacing w:line="276" w:lineRule="auto"/>
        <w:ind w:hanging="357"/>
        <w:jc w:val="both"/>
        <w:rPr>
          <w:rFonts w:ascii="Arial" w:hAnsi="Arial" w:cs="Arial"/>
          <w:color w:val="000000" w:themeColor="text1"/>
          <w:sz w:val="22"/>
          <w:szCs w:val="22"/>
        </w:rPr>
      </w:pPr>
      <w:r w:rsidRPr="00536184">
        <w:rPr>
          <w:rFonts w:ascii="Arial" w:hAnsi="Arial" w:cs="Arial"/>
          <w:color w:val="000000" w:themeColor="text1"/>
          <w:sz w:val="22"/>
          <w:szCs w:val="22"/>
        </w:rPr>
        <w:t>Wykonawca wyraża zgodę na potrącenie z kwoty należnego mu wynagrodzenia wymagalnych zobowiązań wobec Zamawiającego.</w:t>
      </w:r>
    </w:p>
    <w:p w14:paraId="15FA7084" w14:textId="4CCD3FEC" w:rsidR="00D01E53" w:rsidRPr="00E05A2B" w:rsidRDefault="00D01E53" w:rsidP="003F0979">
      <w:pPr>
        <w:pStyle w:val="Nagwek9"/>
        <w:spacing w:before="160" w:after="60"/>
        <w:jc w:val="center"/>
        <w:rPr>
          <w:rFonts w:ascii="Arial" w:hAnsi="Arial" w:cs="Arial"/>
          <w:b/>
          <w:bCs/>
          <w:color w:val="000000" w:themeColor="text1"/>
          <w:sz w:val="22"/>
          <w:szCs w:val="22"/>
        </w:rPr>
      </w:pPr>
      <w:bookmarkStart w:id="33" w:name="_Ref525193645"/>
      <w:bookmarkStart w:id="34" w:name="_Toc331175676"/>
      <w:bookmarkStart w:id="35" w:name="_Ref405836434"/>
      <w:bookmarkEnd w:id="32"/>
      <w:r w:rsidRPr="00E05A2B">
        <w:rPr>
          <w:rFonts w:ascii="Arial" w:hAnsi="Arial" w:cs="Arial"/>
          <w:b/>
          <w:bCs/>
          <w:color w:val="000000" w:themeColor="text1"/>
          <w:sz w:val="22"/>
          <w:szCs w:val="22"/>
        </w:rPr>
        <w:t>§1</w:t>
      </w:r>
      <w:r w:rsidR="00636F36">
        <w:rPr>
          <w:rFonts w:ascii="Arial" w:hAnsi="Arial" w:cs="Arial"/>
          <w:b/>
          <w:bCs/>
          <w:color w:val="000000" w:themeColor="text1"/>
          <w:sz w:val="22"/>
          <w:szCs w:val="22"/>
        </w:rPr>
        <w:t>0</w:t>
      </w:r>
    </w:p>
    <w:p w14:paraId="43BB3180" w14:textId="77777777" w:rsidR="00D01E53" w:rsidRPr="00E05A2B" w:rsidRDefault="00D01E53" w:rsidP="00E05A2B">
      <w:pPr>
        <w:pStyle w:val="Nagwek1"/>
        <w:spacing w:before="0" w:after="0" w:line="276" w:lineRule="auto"/>
        <w:ind w:left="357" w:hanging="357"/>
        <w:jc w:val="center"/>
        <w:rPr>
          <w:rFonts w:ascii="Arial" w:hAnsi="Arial" w:cs="Arial"/>
          <w:b/>
          <w:bCs/>
          <w:color w:val="000000" w:themeColor="text1"/>
          <w:sz w:val="22"/>
          <w:szCs w:val="22"/>
        </w:rPr>
      </w:pPr>
      <w:r w:rsidRPr="00E05A2B">
        <w:rPr>
          <w:rFonts w:ascii="Arial" w:hAnsi="Arial" w:cs="Arial"/>
          <w:b/>
          <w:bCs/>
          <w:color w:val="000000" w:themeColor="text1"/>
          <w:sz w:val="22"/>
          <w:szCs w:val="22"/>
        </w:rPr>
        <w:t>Odbiór Etapów oraz Odbiór Końcowy Przedmiotu Umowy</w:t>
      </w:r>
      <w:bookmarkEnd w:id="33"/>
    </w:p>
    <w:p w14:paraId="7F66C227" w14:textId="58076221" w:rsidR="00D01E53" w:rsidRPr="00536184" w:rsidRDefault="00D01E53" w:rsidP="00D01E53">
      <w:pPr>
        <w:pStyle w:val="Akapitzlist"/>
        <w:numPr>
          <w:ilvl w:val="0"/>
          <w:numId w:val="13"/>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Odbiory Etapów powinny nastąpić najpóźniej w terminie określonym odpowiednio w</w:t>
      </w:r>
      <w:r w:rsidR="00355F35">
        <w:rPr>
          <w:rFonts w:ascii="Arial" w:hAnsi="Arial" w:cs="Arial"/>
          <w:color w:val="000000" w:themeColor="text1"/>
          <w:sz w:val="22"/>
          <w:szCs w:val="22"/>
        </w:rPr>
        <w:t> </w:t>
      </w:r>
      <w:r w:rsidRPr="00536184">
        <w:rPr>
          <w:rFonts w:ascii="Arial" w:hAnsi="Arial" w:cs="Arial"/>
          <w:color w:val="000000" w:themeColor="text1"/>
          <w:sz w:val="22"/>
          <w:szCs w:val="22"/>
        </w:rPr>
        <w:t xml:space="preserve">harmonogramie wskazanym w § 3 ust. 1) Umowy. Odbiorowi podlegają wszystkie Etapy. </w:t>
      </w:r>
    </w:p>
    <w:p w14:paraId="24335D63" w14:textId="77777777" w:rsidR="00D01E53" w:rsidRPr="00536184" w:rsidRDefault="00D01E53" w:rsidP="00D01E53">
      <w:pPr>
        <w:pStyle w:val="Akapitzlist"/>
        <w:numPr>
          <w:ilvl w:val="0"/>
          <w:numId w:val="13"/>
        </w:numPr>
        <w:spacing w:line="276" w:lineRule="auto"/>
        <w:jc w:val="both"/>
        <w:rPr>
          <w:rFonts w:ascii="Arial" w:hAnsi="Arial" w:cs="Arial"/>
          <w:color w:val="000000" w:themeColor="text1"/>
          <w:sz w:val="22"/>
          <w:szCs w:val="22"/>
        </w:rPr>
      </w:pPr>
      <w:bookmarkStart w:id="36" w:name="_Ref525246201"/>
      <w:r w:rsidRPr="00536184">
        <w:rPr>
          <w:rFonts w:ascii="Arial" w:hAnsi="Arial" w:cs="Arial"/>
          <w:color w:val="000000" w:themeColor="text1"/>
          <w:sz w:val="22"/>
          <w:szCs w:val="22"/>
        </w:rPr>
        <w:t xml:space="preserve">Odbiór Końcowy PPU, oraz Odbiór Etapów nastąpią według następującej procedury: </w:t>
      </w:r>
      <w:bookmarkEnd w:id="36"/>
    </w:p>
    <w:p w14:paraId="61926552" w14:textId="77777777" w:rsidR="00D01E53" w:rsidRPr="00536184" w:rsidRDefault="00D01E53" w:rsidP="00D01E53">
      <w:pPr>
        <w:pStyle w:val="Akapitzlist"/>
        <w:numPr>
          <w:ilvl w:val="1"/>
          <w:numId w:val="13"/>
        </w:numPr>
        <w:spacing w:line="276" w:lineRule="auto"/>
        <w:jc w:val="both"/>
        <w:rPr>
          <w:rFonts w:ascii="Arial" w:hAnsi="Arial" w:cs="Arial"/>
          <w:color w:val="000000" w:themeColor="text1"/>
          <w:sz w:val="22"/>
          <w:szCs w:val="22"/>
        </w:rPr>
      </w:pPr>
      <w:bookmarkStart w:id="37" w:name="_Ref525196481"/>
      <w:r w:rsidRPr="00536184">
        <w:rPr>
          <w:rFonts w:ascii="Arial" w:hAnsi="Arial" w:cs="Arial"/>
          <w:color w:val="000000" w:themeColor="text1"/>
          <w:sz w:val="22"/>
          <w:szCs w:val="22"/>
        </w:rPr>
        <w:t>przed przystąpieniem do Odbioru Wykonawca jest zobowiązany do przesłania Zamawiającemu, w terminie 5 Dni Roboczych (przed wskazanym terminem Odbioru, pisemnego zawiadomienia o zakończeniu właściwych prac (w tym kompletu wymaganej dokumentacji) i gotowości do przystąpienia do Odbioru, który powinien zawierać co najmniej wskazanie przedmiotu Odbioru oraz termin rozpoczęcia Odbioru,</w:t>
      </w:r>
      <w:bookmarkEnd w:id="37"/>
    </w:p>
    <w:p w14:paraId="4845EA22" w14:textId="77777777" w:rsidR="00D01E53" w:rsidRPr="00536184" w:rsidRDefault="00D01E53" w:rsidP="00D01E53">
      <w:pPr>
        <w:pStyle w:val="Akapitzlist"/>
        <w:numPr>
          <w:ilvl w:val="1"/>
          <w:numId w:val="13"/>
        </w:numPr>
        <w:spacing w:line="276" w:lineRule="auto"/>
        <w:jc w:val="both"/>
        <w:rPr>
          <w:rFonts w:ascii="Arial" w:hAnsi="Arial" w:cs="Arial"/>
          <w:color w:val="000000" w:themeColor="text1"/>
          <w:sz w:val="22"/>
          <w:szCs w:val="22"/>
        </w:rPr>
      </w:pPr>
      <w:bookmarkStart w:id="38" w:name="_Ref525196604"/>
      <w:r w:rsidRPr="00536184">
        <w:rPr>
          <w:rFonts w:ascii="Arial" w:hAnsi="Arial" w:cs="Arial"/>
          <w:color w:val="000000" w:themeColor="text1"/>
          <w:sz w:val="22"/>
          <w:szCs w:val="22"/>
        </w:rPr>
        <w:t>w terminie do 3 Dni Roboczych od dnia przekazania informacji, o której mowa w pkt a), Zamawiający potwierdzi Wykonawcy gotowość do rozpoczęcia Odbioru lub poinformuje go o konieczności zmiany terminu rozpoczęcia Odbioru, wskazując inny termin rozpoczęcia Odbioru. Zamawiający zobowiązany jest przystąpić do Odbioru w terminie nie dłuższym niż 14 dni od dnia zgłoszenia przez Wykonawcę gotowości Odbioru,</w:t>
      </w:r>
      <w:bookmarkEnd w:id="38"/>
    </w:p>
    <w:p w14:paraId="3D33F10B" w14:textId="77777777" w:rsidR="00D01E53" w:rsidRPr="00536184" w:rsidRDefault="00D01E53" w:rsidP="00D01E53">
      <w:pPr>
        <w:pStyle w:val="Akapitzlist"/>
        <w:numPr>
          <w:ilvl w:val="1"/>
          <w:numId w:val="13"/>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odbiór rozpocznie się w terminie określonym przez Wykonawcę oraz zaakceptowanym przez Zamawiającego lub wyznaczonym przez Zamawiającego zgodnie z ust. 2) pkt b) i zgodnie ze Szczegółowym Harmonogramem Wdrożenia,</w:t>
      </w:r>
    </w:p>
    <w:p w14:paraId="0CB312E8" w14:textId="6749DFB9" w:rsidR="00D01E53" w:rsidRPr="00536184" w:rsidRDefault="00D01E53" w:rsidP="00D01E53">
      <w:pPr>
        <w:pStyle w:val="Akapitzlist"/>
        <w:numPr>
          <w:ilvl w:val="1"/>
          <w:numId w:val="13"/>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odbiory zostaną przeprowadzone zgodnie z „Wzorem odbioru” stanowiącą załącznik nr 2 i 3 do Umowy oraz zgodnie z Opisem Przedmiotu Zamówienia stanowiącym załącznik Nr 2</w:t>
      </w:r>
      <w:r w:rsidR="0090268E">
        <w:rPr>
          <w:rFonts w:ascii="Arial" w:hAnsi="Arial" w:cs="Arial"/>
          <w:color w:val="000000" w:themeColor="text1"/>
          <w:sz w:val="22"/>
          <w:szCs w:val="22"/>
        </w:rPr>
        <w:t>.1</w:t>
      </w:r>
      <w:r w:rsidRPr="00536184">
        <w:rPr>
          <w:rFonts w:ascii="Arial" w:hAnsi="Arial" w:cs="Arial"/>
          <w:color w:val="000000" w:themeColor="text1"/>
          <w:sz w:val="22"/>
          <w:szCs w:val="22"/>
        </w:rPr>
        <w:t xml:space="preserve"> do SWZ</w:t>
      </w:r>
      <w:r w:rsidR="0090268E">
        <w:rPr>
          <w:rFonts w:ascii="Arial" w:hAnsi="Arial" w:cs="Arial"/>
          <w:color w:val="000000" w:themeColor="text1"/>
          <w:sz w:val="22"/>
          <w:szCs w:val="22"/>
        </w:rPr>
        <w:t>.</w:t>
      </w:r>
    </w:p>
    <w:p w14:paraId="4CE914F0" w14:textId="77777777" w:rsidR="00D01E53" w:rsidRPr="00536184" w:rsidRDefault="00D01E53" w:rsidP="00D01E53">
      <w:pPr>
        <w:pStyle w:val="Akapitzlist"/>
        <w:numPr>
          <w:ilvl w:val="1"/>
          <w:numId w:val="13"/>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Dokumentacja PU podlega odbiorowi zgodnie z </w:t>
      </w:r>
      <w:r w:rsidRPr="00536184">
        <w:rPr>
          <w:rFonts w:ascii="Arial" w:hAnsi="Arial" w:cs="Arial"/>
          <w:color w:val="000000" w:themeColor="text1"/>
          <w:sz w:val="22"/>
          <w:szCs w:val="22"/>
        </w:rPr>
        <w:fldChar w:fldCharType="begin"/>
      </w:r>
      <w:r w:rsidRPr="00536184">
        <w:rPr>
          <w:rFonts w:ascii="Arial" w:hAnsi="Arial" w:cs="Arial"/>
          <w:color w:val="000000" w:themeColor="text1"/>
          <w:sz w:val="22"/>
          <w:szCs w:val="22"/>
        </w:rPr>
        <w:instrText xml:space="preserve"> REF _Ref525191530 \w \h  \* MERGEFORMAT </w:instrText>
      </w:r>
      <w:r w:rsidRPr="00536184">
        <w:rPr>
          <w:rFonts w:ascii="Arial" w:hAnsi="Arial" w:cs="Arial"/>
          <w:color w:val="000000" w:themeColor="text1"/>
          <w:sz w:val="22"/>
          <w:szCs w:val="22"/>
        </w:rPr>
      </w:r>
      <w:r w:rsidRPr="00536184">
        <w:rPr>
          <w:rFonts w:ascii="Arial" w:hAnsi="Arial" w:cs="Arial"/>
          <w:color w:val="000000" w:themeColor="text1"/>
          <w:sz w:val="22"/>
          <w:szCs w:val="22"/>
        </w:rPr>
        <w:fldChar w:fldCharType="separate"/>
      </w:r>
      <w:r w:rsidRPr="00536184">
        <w:rPr>
          <w:rFonts w:ascii="Arial" w:hAnsi="Arial" w:cs="Arial"/>
          <w:color w:val="000000" w:themeColor="text1"/>
          <w:sz w:val="22"/>
          <w:szCs w:val="22"/>
        </w:rPr>
        <w:t>§ 6</w:t>
      </w:r>
      <w:r w:rsidRPr="00536184">
        <w:rPr>
          <w:rFonts w:ascii="Arial" w:hAnsi="Arial" w:cs="Arial"/>
          <w:color w:val="000000" w:themeColor="text1"/>
          <w:sz w:val="22"/>
          <w:szCs w:val="22"/>
        </w:rPr>
        <w:fldChar w:fldCharType="end"/>
      </w:r>
      <w:r w:rsidRPr="00536184">
        <w:rPr>
          <w:rFonts w:ascii="Arial" w:hAnsi="Arial" w:cs="Arial"/>
          <w:color w:val="000000" w:themeColor="text1"/>
          <w:sz w:val="22"/>
          <w:szCs w:val="22"/>
        </w:rPr>
        <w:t>.</w:t>
      </w:r>
    </w:p>
    <w:p w14:paraId="1F3B0C35" w14:textId="79D646EF" w:rsidR="00D01E53" w:rsidRPr="00C57EDF" w:rsidRDefault="00D01E53" w:rsidP="003F0979">
      <w:pPr>
        <w:pStyle w:val="Nagwek9"/>
        <w:spacing w:before="160" w:after="60"/>
        <w:jc w:val="center"/>
        <w:rPr>
          <w:rFonts w:ascii="Arial" w:hAnsi="Arial" w:cs="Arial"/>
          <w:b/>
          <w:bCs/>
          <w:color w:val="000000" w:themeColor="text1"/>
          <w:sz w:val="22"/>
          <w:szCs w:val="22"/>
        </w:rPr>
      </w:pPr>
      <w:bookmarkStart w:id="39" w:name="_Ref406973391"/>
      <w:bookmarkStart w:id="40" w:name="_Hlk41314558"/>
      <w:bookmarkStart w:id="41" w:name="_Ref405837636"/>
      <w:bookmarkEnd w:id="34"/>
      <w:bookmarkEnd w:id="35"/>
      <w:r w:rsidRPr="00C57EDF">
        <w:rPr>
          <w:rFonts w:ascii="Arial" w:hAnsi="Arial" w:cs="Arial"/>
          <w:b/>
          <w:bCs/>
          <w:color w:val="000000" w:themeColor="text1"/>
          <w:sz w:val="22"/>
          <w:szCs w:val="22"/>
        </w:rPr>
        <w:t>§1</w:t>
      </w:r>
      <w:r w:rsidR="00636F36">
        <w:rPr>
          <w:rFonts w:ascii="Arial" w:hAnsi="Arial" w:cs="Arial"/>
          <w:b/>
          <w:bCs/>
          <w:color w:val="000000" w:themeColor="text1"/>
          <w:sz w:val="22"/>
          <w:szCs w:val="22"/>
        </w:rPr>
        <w:t>1</w:t>
      </w:r>
    </w:p>
    <w:p w14:paraId="3750084C" w14:textId="77777777" w:rsidR="00D01E53" w:rsidRPr="00C57EDF" w:rsidRDefault="00D01E53" w:rsidP="00C57EDF">
      <w:pPr>
        <w:pStyle w:val="Nagwek1"/>
        <w:spacing w:before="0" w:after="0" w:line="276" w:lineRule="auto"/>
        <w:jc w:val="center"/>
        <w:rPr>
          <w:rFonts w:ascii="Arial" w:hAnsi="Arial" w:cs="Arial"/>
          <w:b/>
          <w:bCs/>
          <w:color w:val="000000" w:themeColor="text1"/>
          <w:sz w:val="22"/>
          <w:szCs w:val="22"/>
        </w:rPr>
      </w:pPr>
      <w:r w:rsidRPr="00C57EDF">
        <w:rPr>
          <w:rFonts w:ascii="Arial" w:hAnsi="Arial" w:cs="Arial"/>
          <w:b/>
          <w:bCs/>
          <w:color w:val="000000" w:themeColor="text1"/>
          <w:sz w:val="22"/>
          <w:szCs w:val="22"/>
        </w:rPr>
        <w:t>Gwarancja jakości</w:t>
      </w:r>
      <w:bookmarkEnd w:id="39"/>
      <w:r w:rsidRPr="00C57EDF">
        <w:rPr>
          <w:rFonts w:ascii="Arial" w:hAnsi="Arial" w:cs="Arial"/>
          <w:b/>
          <w:bCs/>
          <w:color w:val="000000" w:themeColor="text1"/>
          <w:sz w:val="22"/>
          <w:szCs w:val="22"/>
        </w:rPr>
        <w:t xml:space="preserve"> oraz zasady jej realizacji </w:t>
      </w:r>
    </w:p>
    <w:bookmarkEnd w:id="40"/>
    <w:p w14:paraId="145B2A8C" w14:textId="77777777"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udziela Zamawiającemu gwarancji jakości (dalej: gwarancja) na PU, na okres ……. miesięcy</w:t>
      </w:r>
      <w:r w:rsidRPr="00536184">
        <w:rPr>
          <w:rStyle w:val="Odwoanieprzypisudolnego"/>
          <w:rFonts w:ascii="Arial" w:hAnsi="Arial" w:cs="Arial"/>
          <w:color w:val="000000" w:themeColor="text1"/>
          <w:sz w:val="22"/>
          <w:szCs w:val="22"/>
        </w:rPr>
        <w:footnoteReference w:id="1"/>
      </w:r>
      <w:r w:rsidRPr="00536184">
        <w:rPr>
          <w:rFonts w:ascii="Arial" w:hAnsi="Arial" w:cs="Arial"/>
          <w:color w:val="000000" w:themeColor="text1"/>
          <w:sz w:val="22"/>
          <w:szCs w:val="22"/>
        </w:rPr>
        <w:t>:</w:t>
      </w:r>
      <w:bookmarkStart w:id="42" w:name="_Toc406974347"/>
    </w:p>
    <w:bookmarkEnd w:id="42"/>
    <w:p w14:paraId="087BF5A9" w14:textId="538DE561"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Okres gwarancji jakości dla pozycji oprogramowania wchodzącego w skład PU obejmuje również:</w:t>
      </w:r>
    </w:p>
    <w:p w14:paraId="168BFBBC"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dostosowanie oprogramowania Systemu do zmieniających się przepisów, obowiązujących wykładni prawnych lub wskazówek jednostek nadrzędnych, (np. Ministerstwo Zdrowia, NFZ),</w:t>
      </w:r>
    </w:p>
    <w:p w14:paraId="13451CA3" w14:textId="47B51AC2"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 xml:space="preserve">poprawę Wad </w:t>
      </w:r>
      <w:r w:rsidR="004243E9">
        <w:rPr>
          <w:rFonts w:ascii="Arial" w:hAnsi="Arial" w:cs="Arial"/>
          <w:color w:val="000000" w:themeColor="text1"/>
          <w:sz w:val="22"/>
          <w:szCs w:val="22"/>
        </w:rPr>
        <w:t xml:space="preserve">i Błędów </w:t>
      </w:r>
      <w:r w:rsidRPr="00536184">
        <w:rPr>
          <w:rFonts w:ascii="Arial" w:hAnsi="Arial" w:cs="Arial"/>
          <w:color w:val="000000" w:themeColor="text1"/>
          <w:sz w:val="22"/>
          <w:szCs w:val="22"/>
        </w:rPr>
        <w:t>zgłaszanych przez Zamawiającego,</w:t>
      </w:r>
    </w:p>
    <w:p w14:paraId="5D685BAD"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informowanie Zamawiającego o nowych wydaniach i wersjach Oprogramowania Systemu,</w:t>
      </w:r>
    </w:p>
    <w:p w14:paraId="0791DA1C"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udostępnianie nowych wydań i wersji programowania Systemu,</w:t>
      </w:r>
    </w:p>
    <w:p w14:paraId="01692AFC" w14:textId="518D0F10"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dostęp do konsultacji telefonicznych typu „hot-</w:t>
      </w:r>
      <w:proofErr w:type="spellStart"/>
      <w:r w:rsidRPr="00536184">
        <w:rPr>
          <w:rFonts w:ascii="Arial" w:hAnsi="Arial" w:cs="Arial"/>
          <w:color w:val="000000" w:themeColor="text1"/>
          <w:sz w:val="22"/>
          <w:szCs w:val="22"/>
        </w:rPr>
        <w:t>line</w:t>
      </w:r>
      <w:proofErr w:type="spellEnd"/>
      <w:r w:rsidRPr="00536184">
        <w:rPr>
          <w:rFonts w:ascii="Arial" w:hAnsi="Arial" w:cs="Arial"/>
          <w:color w:val="000000" w:themeColor="text1"/>
          <w:sz w:val="22"/>
          <w:szCs w:val="22"/>
        </w:rPr>
        <w:t>” świadczonych przez Wykonawcę w</w:t>
      </w:r>
      <w:r w:rsidR="00355F35">
        <w:rPr>
          <w:rFonts w:ascii="Arial" w:hAnsi="Arial" w:cs="Arial"/>
          <w:color w:val="000000" w:themeColor="text1"/>
          <w:sz w:val="22"/>
          <w:szCs w:val="22"/>
        </w:rPr>
        <w:t> d</w:t>
      </w:r>
      <w:r w:rsidRPr="00536184">
        <w:rPr>
          <w:rFonts w:ascii="Arial" w:hAnsi="Arial" w:cs="Arial"/>
          <w:color w:val="000000" w:themeColor="text1"/>
          <w:sz w:val="22"/>
          <w:szCs w:val="22"/>
        </w:rPr>
        <w:t>ni robocze w godzinach 8:00-16:00.</w:t>
      </w:r>
    </w:p>
    <w:p w14:paraId="3AA2AB9C" w14:textId="28FD46DB"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Bieg terminu określonego w ust. 1) rozpoczyna się z dniem podpisania bez zastrzeżeń Protokołu Odbioru Końcowego przez Zamawiającego.</w:t>
      </w:r>
    </w:p>
    <w:p w14:paraId="0D9E6401" w14:textId="77777777"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okresie gwarancji Wykonawca jest zobowiązany do nieodpłatnego usuwania Wad Przedmiotu Zamówienia.</w:t>
      </w:r>
    </w:p>
    <w:p w14:paraId="106F41A0" w14:textId="77777777"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Przyjęcie Zgłoszenia Wady przez Wykonawcę odbywać się będzie w okresie dostępności Wykonawcy wskazanym ust. 7)</w:t>
      </w:r>
      <w:r w:rsidRPr="00536184" w:rsidDel="0002786D">
        <w:rPr>
          <w:rFonts w:ascii="Arial" w:hAnsi="Arial" w:cs="Arial"/>
          <w:color w:val="000000" w:themeColor="text1"/>
          <w:sz w:val="22"/>
          <w:szCs w:val="22"/>
        </w:rPr>
        <w:t xml:space="preserve"> </w:t>
      </w:r>
      <w:r w:rsidRPr="00536184">
        <w:rPr>
          <w:rFonts w:ascii="Arial" w:hAnsi="Arial" w:cs="Arial"/>
          <w:color w:val="000000" w:themeColor="text1"/>
          <w:sz w:val="22"/>
          <w:szCs w:val="22"/>
        </w:rPr>
        <w:t>poprzez dostępny on-line w sieci internetowej System Zgłaszania i Przyjmowania Uwag oraz Wad (System Zgłoszeń SZ) przy czym:</w:t>
      </w:r>
    </w:p>
    <w:p w14:paraId="173540A3"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SZ dostarczy Wykonawca (będzie on utrzymywany i administrowany przez Wykonawcę),</w:t>
      </w:r>
    </w:p>
    <w:p w14:paraId="70FD78D1"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wpisu Zgłoszenia Wady do SZ dokonuje Zamawiający,</w:t>
      </w:r>
    </w:p>
    <w:p w14:paraId="4710CE54" w14:textId="23272333"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 skuteczne przyjęcie Zgłoszenia Wady uważa się wprowadzenie wpisu do SZ zawierającego opis Zgłaszanej Wady i termin Zgłoszenia Wady; w razie trudności z</w:t>
      </w:r>
      <w:r w:rsidR="00355F35">
        <w:rPr>
          <w:rFonts w:ascii="Arial" w:hAnsi="Arial" w:cs="Arial"/>
          <w:color w:val="000000" w:themeColor="text1"/>
          <w:sz w:val="22"/>
          <w:szCs w:val="22"/>
        </w:rPr>
        <w:t> </w:t>
      </w:r>
      <w:r w:rsidRPr="00536184">
        <w:rPr>
          <w:rFonts w:ascii="Arial" w:hAnsi="Arial" w:cs="Arial"/>
          <w:color w:val="000000" w:themeColor="text1"/>
          <w:sz w:val="22"/>
          <w:szCs w:val="22"/>
        </w:rPr>
        <w:t>dostępem on-line do SZ, Zgłoszenia Wady mogą odbywać się także telefonicznie pod ustalonym numerem telefonu lub pisemnie na formularzu przesyłanym na ustalony adres e-mail, opcjonalnie faksem, których numery i adresy zostaną podane przez Wykonawcę w terminie 15 Dni Roboczych od dnia podpisania Umowy wraz ze wzorem formularza Zgłoszenia Wady; Zgłoszenie Wady uważa się za przyjęte w momencie, gdy zostanie przekazane Wykonawcy w sposób opisany w zdaniu poprzedzającym w</w:t>
      </w:r>
      <w:r w:rsidR="00355F35">
        <w:rPr>
          <w:rFonts w:ascii="Arial" w:hAnsi="Arial" w:cs="Arial"/>
          <w:color w:val="000000" w:themeColor="text1"/>
          <w:sz w:val="22"/>
          <w:szCs w:val="22"/>
        </w:rPr>
        <w:t> </w:t>
      </w:r>
      <w:r w:rsidRPr="00536184">
        <w:rPr>
          <w:rFonts w:ascii="Arial" w:hAnsi="Arial" w:cs="Arial"/>
          <w:color w:val="000000" w:themeColor="text1"/>
          <w:sz w:val="22"/>
          <w:szCs w:val="22"/>
        </w:rPr>
        <w:t>okresie dostępności Wykonawcy opisanym w ust 7); w wypadku, gdy Zgłoszenie Wady zostanie przekazane poza czasem dostępności wykonawcy, o którym mowa w</w:t>
      </w:r>
      <w:r w:rsidR="00355F35">
        <w:rPr>
          <w:rFonts w:ascii="Arial" w:hAnsi="Arial" w:cs="Arial"/>
          <w:color w:val="000000" w:themeColor="text1"/>
          <w:sz w:val="22"/>
          <w:szCs w:val="22"/>
        </w:rPr>
        <w:t> </w:t>
      </w:r>
      <w:r w:rsidRPr="00536184">
        <w:rPr>
          <w:rFonts w:ascii="Arial" w:hAnsi="Arial" w:cs="Arial"/>
          <w:color w:val="000000" w:themeColor="text1"/>
          <w:sz w:val="22"/>
          <w:szCs w:val="22"/>
        </w:rPr>
        <w:t>ust. 7)  wówczas uważa się je za przyjęte w najbliższym dniu i o najwcześniejszej godzinie dostępności Wykonawcy przypadającej po przekazaniu Zgłoszenia Wady,</w:t>
      </w:r>
    </w:p>
    <w:p w14:paraId="6AC855A3" w14:textId="1656B9E5"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SZ będzie posiadać funkcje automatycznego wysyłania potwierdzenia wysłania zgłoszenia oraz informacji o każdej aktualizacji zgłoszenia oraz o jego zamknięciu na wyznaczone przez Zamawiającego adresy email, funkcje dodawania załączników i</w:t>
      </w:r>
      <w:r w:rsidR="00355F35">
        <w:rPr>
          <w:rFonts w:ascii="Arial" w:hAnsi="Arial" w:cs="Arial"/>
          <w:color w:val="000000" w:themeColor="text1"/>
          <w:sz w:val="22"/>
          <w:szCs w:val="22"/>
        </w:rPr>
        <w:t> </w:t>
      </w:r>
      <w:r w:rsidRPr="00536184">
        <w:rPr>
          <w:rFonts w:ascii="Arial" w:hAnsi="Arial" w:cs="Arial"/>
          <w:color w:val="000000" w:themeColor="text1"/>
          <w:sz w:val="22"/>
          <w:szCs w:val="22"/>
        </w:rPr>
        <w:t>komentarzy przez Strony oraz nadawanie statusów realizacji do Zgłoszeń.</w:t>
      </w:r>
    </w:p>
    <w:p w14:paraId="228A485A" w14:textId="1826401D"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Zasady obowiązujące Wykonawcę podczas realizacji usług gwarancyjnych:</w:t>
      </w:r>
    </w:p>
    <w:p w14:paraId="2E065B2B" w14:textId="2BE7FD54"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usuwanie Wad w dostarczonym Oprogramowaniu w przypadku stwierdzenia przez Zamawiającego Wady w jego działaniu w terminach i na warunkach określonych w Tabeli. O</w:t>
      </w:r>
      <w:r w:rsidR="00355F35">
        <w:rPr>
          <w:rFonts w:ascii="Arial" w:hAnsi="Arial" w:cs="Arial"/>
          <w:color w:val="000000" w:themeColor="text1"/>
          <w:sz w:val="22"/>
          <w:szCs w:val="22"/>
        </w:rPr>
        <w:t xml:space="preserve"> </w:t>
      </w:r>
      <w:r w:rsidRPr="00536184">
        <w:rPr>
          <w:rFonts w:ascii="Arial" w:hAnsi="Arial" w:cs="Arial"/>
          <w:color w:val="000000" w:themeColor="text1"/>
          <w:sz w:val="22"/>
          <w:szCs w:val="22"/>
        </w:rPr>
        <w:t xml:space="preserve">kwalifikacji Wady jako Awarii, Usterki lub Błędu każdorazowo decyduje Zamawiający, </w:t>
      </w:r>
    </w:p>
    <w:p w14:paraId="44E45C7C"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bookmarkStart w:id="43" w:name="_Ref525227253"/>
      <w:r w:rsidRPr="00536184">
        <w:rPr>
          <w:rFonts w:ascii="Arial" w:hAnsi="Arial" w:cs="Arial"/>
          <w:color w:val="000000" w:themeColor="text1"/>
          <w:sz w:val="22"/>
          <w:szCs w:val="22"/>
        </w:rPr>
        <w:t>Zamawiający może dokonać zmiany kwalifikacji Wady na wniosek Wykonawcy; do czasu potwierdzenia zmiany kwalifikacji, uznaje się za obowiązującą kwalifikację pierwotną,</w:t>
      </w:r>
      <w:bookmarkEnd w:id="43"/>
    </w:p>
    <w:p w14:paraId="07BCCF0D"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usunięcie zgłoszonej przez Zamawiającego Wady oprogramowania nastąpi poprzez zainstalowanie poprawki lub nowej wersji; każda nowa poprawka lub nowa Wersja musi posiadać unikalny numer; zasady wersjonowania poprawek i nowych wersji zostaną opisane przez Wykonawcę w Dokumentacji Analizy Przedwdrożeniowej, </w:t>
      </w:r>
    </w:p>
    <w:p w14:paraId="715FDC91"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wykonywanie dostosowania oprogramowania Systemu do obowiązujących przepisów prawa będzie odbywać się na poniższych zasadach:</w:t>
      </w:r>
    </w:p>
    <w:p w14:paraId="059DA562"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przekazywanie Zamawiającemu informacji o nowych wersjach oprogramowania będzie realizowane drogą elektroniczną na wskazany adres e-mail Zamawiającego,</w:t>
      </w:r>
    </w:p>
    <w:p w14:paraId="0BDE5A13"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wykonywanie dostosowania będzie wykonywane bez wezwania Zamawiającego w celu dostosowania wszystkich elementów oprogramowania Systemu do obowiązujących przepisów prawnych,</w:t>
      </w:r>
    </w:p>
    <w:p w14:paraId="6C324A97"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udostępnianie nowych wydań i wersji oprogramowania będzie realizowane poprzez ustaloną witrynę internetową,</w:t>
      </w:r>
    </w:p>
    <w:p w14:paraId="60646BD4" w14:textId="3AB32602"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będzie udostępniał nowe wydania i wersje oprogramowania powstałe wskutek wejścia w życie nowych przepisów prawa lub zawierające nowe funkcjonalności w szczególności związane z rozliczeniami z NFZ; w przypadku, w</w:t>
      </w:r>
      <w:r w:rsidR="00355F35">
        <w:rPr>
          <w:rFonts w:ascii="Arial" w:hAnsi="Arial" w:cs="Arial"/>
          <w:color w:val="000000" w:themeColor="text1"/>
          <w:sz w:val="22"/>
          <w:szCs w:val="22"/>
        </w:rPr>
        <w:t> </w:t>
      </w:r>
      <w:r w:rsidRPr="00536184">
        <w:rPr>
          <w:rFonts w:ascii="Arial" w:hAnsi="Arial" w:cs="Arial"/>
          <w:color w:val="000000" w:themeColor="text1"/>
          <w:sz w:val="22"/>
          <w:szCs w:val="22"/>
        </w:rPr>
        <w:t xml:space="preserve">którym nowa wersja oprogramowania powstanie w związku ze zmianą przepisów prawa, Wykonawca zobowiązany będzie do jej zainstalowania w terminie uzgodnionym z Zamawiającym przed datą wejścia w życie tych przepisów, </w:t>
      </w:r>
    </w:p>
    <w:p w14:paraId="0789904A"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wysłanie na adres korespondencyjny Zamawiającego nośnika CD/DVD/pendrive zawierającego nowej wersji oprogramowania będzie się odbywać  po otrzymaniu pisemnego żądania od Zamawiającego,</w:t>
      </w:r>
    </w:p>
    <w:p w14:paraId="43712C6B"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każda Nowa Wersja musi posiadać unikalny numer; zasady wersjonowania Nowych Wersji zostaną opracowane przez Wykonawcę w Dokumentacji Analizy Przedwdrożeniowej, </w:t>
      </w:r>
    </w:p>
    <w:p w14:paraId="67C1CDED"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wraz z Nową Wersją Wykonawca zobowiązany będzie do przekazania zaktualizowanej Dokumentacji oprogramowania,</w:t>
      </w:r>
    </w:p>
    <w:p w14:paraId="1105DAC3" w14:textId="05C5FB03"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będzie wykonywał dostosowania i udostępniał Nowe Wersje Oprogramowania także w wypadku: zawierania nowych umów z płatnikami (np.</w:t>
      </w:r>
      <w:r w:rsidR="00355F35">
        <w:rPr>
          <w:rFonts w:ascii="Arial" w:hAnsi="Arial" w:cs="Arial"/>
          <w:color w:val="000000" w:themeColor="text1"/>
          <w:sz w:val="22"/>
          <w:szCs w:val="22"/>
        </w:rPr>
        <w:t> </w:t>
      </w:r>
      <w:r w:rsidRPr="00536184">
        <w:rPr>
          <w:rFonts w:ascii="Arial" w:hAnsi="Arial" w:cs="Arial"/>
          <w:color w:val="000000" w:themeColor="text1"/>
          <w:sz w:val="22"/>
          <w:szCs w:val="22"/>
        </w:rPr>
        <w:t xml:space="preserve"> NFZ), realizacji nowych modeli oraz programów NFZ / Ministerstwa Zdrowia w obszarach i poziomach opieki zdrowotnej; w ramach powyższego Wykonawca udostępniać będzie także wszystkie wymagane przez płatników raporty statystyczne.</w:t>
      </w:r>
    </w:p>
    <w:p w14:paraId="28A62044"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świadczenia usług </w:t>
      </w:r>
      <w:bookmarkStart w:id="44" w:name="_Hlk45085601"/>
      <w:r w:rsidRPr="00536184">
        <w:rPr>
          <w:rFonts w:ascii="Arial" w:hAnsi="Arial" w:cs="Arial"/>
          <w:color w:val="000000" w:themeColor="text1"/>
          <w:sz w:val="22"/>
          <w:szCs w:val="22"/>
        </w:rPr>
        <w:t xml:space="preserve">wskazanych w ust 2), </w:t>
      </w:r>
      <w:bookmarkEnd w:id="44"/>
      <w:r w:rsidRPr="00536184">
        <w:rPr>
          <w:rFonts w:ascii="Arial" w:hAnsi="Arial" w:cs="Arial"/>
          <w:color w:val="000000" w:themeColor="text1"/>
          <w:sz w:val="22"/>
          <w:szCs w:val="22"/>
        </w:rPr>
        <w:t>przy czym:</w:t>
      </w:r>
    </w:p>
    <w:p w14:paraId="083097BD"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usługi będą świadczone w Dni robocze w godzinach od 8:00 do 16:00,</w:t>
      </w:r>
    </w:p>
    <w:p w14:paraId="4B39E8A1" w14:textId="77777777" w:rsidR="00D01E53" w:rsidRPr="00536184" w:rsidRDefault="00D01E53" w:rsidP="00D01E53">
      <w:pPr>
        <w:pStyle w:val="Akapitzlist"/>
        <w:numPr>
          <w:ilvl w:val="2"/>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tryb zgłaszania: przez SZ, a uzupełniająco lub w przypadku awarii SZ - telefonicznie, e-mail, </w:t>
      </w:r>
    </w:p>
    <w:p w14:paraId="079E4075"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Zamawiający ustala procedurę zdalnego dostępu Wykonawcy do Oprogramowania:</w:t>
      </w:r>
    </w:p>
    <w:p w14:paraId="5D1B856B" w14:textId="12EB2867" w:rsidR="00D01E53" w:rsidRPr="00536184" w:rsidRDefault="00D01E53" w:rsidP="00355F35">
      <w:pPr>
        <w:pStyle w:val="Akapitzlist"/>
        <w:numPr>
          <w:ilvl w:val="3"/>
          <w:numId w:val="14"/>
        </w:numPr>
        <w:spacing w:line="276" w:lineRule="auto"/>
        <w:ind w:left="1134" w:hanging="283"/>
        <w:jc w:val="both"/>
        <w:rPr>
          <w:rFonts w:ascii="Arial" w:hAnsi="Arial" w:cs="Arial"/>
          <w:color w:val="000000" w:themeColor="text1"/>
          <w:sz w:val="22"/>
          <w:szCs w:val="22"/>
        </w:rPr>
      </w:pPr>
      <w:r w:rsidRPr="00536184">
        <w:rPr>
          <w:rFonts w:ascii="Arial" w:hAnsi="Arial" w:cs="Arial"/>
          <w:color w:val="000000" w:themeColor="text1"/>
          <w:sz w:val="22"/>
          <w:szCs w:val="22"/>
        </w:rPr>
        <w:t>na wniosek Wykonawcy, Zmawiający wyraża ogólną zgodę na uzyskiwanie zdalnego dostępu do Oprogramowania przez pracowników Zamawiającego z</w:t>
      </w:r>
      <w:r w:rsidR="00355F35">
        <w:rPr>
          <w:rFonts w:ascii="Arial" w:hAnsi="Arial" w:cs="Arial"/>
          <w:color w:val="000000" w:themeColor="text1"/>
          <w:sz w:val="22"/>
          <w:szCs w:val="22"/>
        </w:rPr>
        <w:t> </w:t>
      </w:r>
      <w:r w:rsidRPr="00536184">
        <w:rPr>
          <w:rFonts w:ascii="Arial" w:hAnsi="Arial" w:cs="Arial"/>
          <w:color w:val="000000" w:themeColor="text1"/>
          <w:sz w:val="22"/>
          <w:szCs w:val="22"/>
        </w:rPr>
        <w:t>obowiązkiem odnotowania takiego dostępu w SZ,</w:t>
      </w:r>
    </w:p>
    <w:p w14:paraId="03DA4D90" w14:textId="77777777" w:rsidR="00D01E53" w:rsidRPr="00536184" w:rsidRDefault="00D01E53" w:rsidP="00355F35">
      <w:pPr>
        <w:pStyle w:val="Akapitzlist"/>
        <w:numPr>
          <w:ilvl w:val="3"/>
          <w:numId w:val="14"/>
        </w:numPr>
        <w:spacing w:line="276" w:lineRule="auto"/>
        <w:ind w:left="1134" w:hanging="283"/>
        <w:jc w:val="both"/>
        <w:rPr>
          <w:rFonts w:ascii="Arial" w:hAnsi="Arial" w:cs="Arial"/>
          <w:color w:val="000000" w:themeColor="text1"/>
          <w:sz w:val="22"/>
          <w:szCs w:val="22"/>
        </w:rPr>
      </w:pPr>
      <w:r w:rsidRPr="00536184">
        <w:rPr>
          <w:rFonts w:ascii="Arial" w:hAnsi="Arial" w:cs="Arial"/>
          <w:color w:val="000000" w:themeColor="text1"/>
          <w:sz w:val="22"/>
          <w:szCs w:val="22"/>
        </w:rPr>
        <w:t>dostęp do zasobów Zamawiającego musi być zgodny z obowiązującą u niego polityką bezpieczeństwa,</w:t>
      </w:r>
    </w:p>
    <w:p w14:paraId="68DE522B" w14:textId="3E11B4C6" w:rsidR="00D01E53" w:rsidRPr="00536184" w:rsidRDefault="00D01E53" w:rsidP="00355F35">
      <w:pPr>
        <w:pStyle w:val="Akapitzlist"/>
        <w:numPr>
          <w:ilvl w:val="3"/>
          <w:numId w:val="14"/>
        </w:numPr>
        <w:spacing w:line="276" w:lineRule="auto"/>
        <w:ind w:left="1134" w:hanging="283"/>
        <w:jc w:val="both"/>
        <w:rPr>
          <w:rFonts w:ascii="Arial" w:hAnsi="Arial" w:cs="Arial"/>
          <w:color w:val="000000" w:themeColor="text1"/>
          <w:sz w:val="22"/>
          <w:szCs w:val="22"/>
        </w:rPr>
      </w:pPr>
      <w:r w:rsidRPr="00536184">
        <w:rPr>
          <w:rFonts w:ascii="Arial" w:hAnsi="Arial" w:cs="Arial"/>
          <w:color w:val="000000" w:themeColor="text1"/>
          <w:sz w:val="22"/>
          <w:szCs w:val="22"/>
        </w:rPr>
        <w:t>Zakazuje się Wykonawcy instalowania w infrastrukturze użytkowej i zarządczej Zamawiającego nieautoryzowanych przez Zamawiającego urządzeń i</w:t>
      </w:r>
      <w:r w:rsidR="00355F35">
        <w:rPr>
          <w:rFonts w:ascii="Arial" w:hAnsi="Arial" w:cs="Arial"/>
          <w:color w:val="000000" w:themeColor="text1"/>
          <w:sz w:val="22"/>
          <w:szCs w:val="22"/>
        </w:rPr>
        <w:t> </w:t>
      </w:r>
      <w:r w:rsidRPr="00536184">
        <w:rPr>
          <w:rFonts w:ascii="Arial" w:hAnsi="Arial" w:cs="Arial"/>
          <w:color w:val="000000" w:themeColor="text1"/>
          <w:sz w:val="22"/>
          <w:szCs w:val="22"/>
        </w:rPr>
        <w:t>oprogramowania, w szczególności umożliwiającego zdalny dostęp do infrastruktury przez urządzenia mobilne i spoza siedziby Zamawiającego.</w:t>
      </w:r>
    </w:p>
    <w:p w14:paraId="3403390D" w14:textId="77777777" w:rsidR="00D01E53" w:rsidRPr="00536184" w:rsidRDefault="00D01E53" w:rsidP="00D01E53">
      <w:pPr>
        <w:pStyle w:val="Akapitzlist"/>
        <w:numPr>
          <w:ilvl w:val="1"/>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pozostałe ustalenia:</w:t>
      </w:r>
    </w:p>
    <w:p w14:paraId="7AB0841B" w14:textId="77777777" w:rsidR="00D01E53" w:rsidRPr="00536184" w:rsidRDefault="00D01E53" w:rsidP="00D01E53">
      <w:pPr>
        <w:pStyle w:val="Akapitzlist"/>
        <w:numPr>
          <w:ilvl w:val="2"/>
          <w:numId w:val="14"/>
        </w:numPr>
        <w:spacing w:line="276" w:lineRule="auto"/>
        <w:jc w:val="both"/>
        <w:rPr>
          <w:rFonts w:ascii="Arial" w:hAnsi="Arial" w:cs="Arial"/>
          <w:iCs/>
          <w:color w:val="000000" w:themeColor="text1"/>
          <w:sz w:val="22"/>
          <w:szCs w:val="22"/>
        </w:rPr>
      </w:pPr>
      <w:r w:rsidRPr="00536184">
        <w:rPr>
          <w:rFonts w:ascii="Arial" w:hAnsi="Arial" w:cs="Arial"/>
          <w:color w:val="000000" w:themeColor="text1"/>
          <w:sz w:val="22"/>
          <w:szCs w:val="22"/>
        </w:rPr>
        <w:t>Zamawiający mogą przekazywać Wykonawcy, zgodnie ze stanem swojej wiedzy, informacje o aktach prawa wewnętrznego obowiązujących w tych podmiotach, które mają zastosowanie w</w:t>
      </w:r>
      <w:r w:rsidRPr="00536184">
        <w:rPr>
          <w:rFonts w:ascii="Arial" w:hAnsi="Arial" w:cs="Arial"/>
          <w:iCs/>
          <w:color w:val="000000" w:themeColor="text1"/>
          <w:sz w:val="22"/>
          <w:szCs w:val="22"/>
        </w:rPr>
        <w:t xml:space="preserve"> realizacji niniejszej Umowy,</w:t>
      </w:r>
    </w:p>
    <w:p w14:paraId="60C8FE96" w14:textId="77777777" w:rsidR="00D01E53" w:rsidRDefault="00D01E53" w:rsidP="00D01E53">
      <w:pPr>
        <w:pStyle w:val="Akapitzlist"/>
        <w:numPr>
          <w:ilvl w:val="2"/>
          <w:numId w:val="14"/>
        </w:numPr>
        <w:spacing w:line="276" w:lineRule="auto"/>
        <w:jc w:val="both"/>
        <w:rPr>
          <w:rFonts w:ascii="Arial" w:hAnsi="Arial" w:cs="Arial"/>
          <w:iCs/>
          <w:color w:val="000000" w:themeColor="text1"/>
          <w:sz w:val="22"/>
          <w:szCs w:val="22"/>
        </w:rPr>
      </w:pPr>
      <w:r w:rsidRPr="00536184">
        <w:rPr>
          <w:rFonts w:ascii="Arial" w:hAnsi="Arial" w:cs="Arial"/>
          <w:iCs/>
          <w:color w:val="000000" w:themeColor="text1"/>
          <w:sz w:val="22"/>
          <w:szCs w:val="22"/>
        </w:rPr>
        <w:lastRenderedPageBreak/>
        <w:t>komunikacja Wykonawcy z Zamawiającym będzie realizowana w całości w języku polskim (serwis będzie świadczony do I  linii wsparcia  w języku polskim).</w:t>
      </w:r>
    </w:p>
    <w:p w14:paraId="0B62CD18" w14:textId="5CA73251" w:rsidR="001177C8" w:rsidRDefault="001177C8" w:rsidP="00D01E53">
      <w:pPr>
        <w:pStyle w:val="Akapitzlist"/>
        <w:numPr>
          <w:ilvl w:val="2"/>
          <w:numId w:val="14"/>
        </w:numPr>
        <w:spacing w:line="276" w:lineRule="auto"/>
        <w:jc w:val="both"/>
        <w:rPr>
          <w:rFonts w:ascii="Arial" w:hAnsi="Arial" w:cs="Arial"/>
          <w:iCs/>
          <w:color w:val="000000" w:themeColor="text1"/>
          <w:sz w:val="22"/>
          <w:szCs w:val="22"/>
        </w:rPr>
      </w:pPr>
      <w:r>
        <w:rPr>
          <w:rFonts w:ascii="Arial" w:hAnsi="Arial" w:cs="Arial"/>
          <w:iCs/>
          <w:color w:val="000000" w:themeColor="text1"/>
          <w:sz w:val="22"/>
          <w:szCs w:val="22"/>
        </w:rPr>
        <w:t>Wykonawca skonfiguruje kopie zapasowe systemu i bazy danych do środowiska wskazanego przez Zamawiającego zgodnie z harmonogramem ustalonym z</w:t>
      </w:r>
      <w:r w:rsidR="00355F35">
        <w:rPr>
          <w:rFonts w:ascii="Arial" w:hAnsi="Arial" w:cs="Arial"/>
          <w:iCs/>
          <w:color w:val="000000" w:themeColor="text1"/>
          <w:sz w:val="22"/>
          <w:szCs w:val="22"/>
        </w:rPr>
        <w:t> </w:t>
      </w:r>
      <w:r>
        <w:rPr>
          <w:rFonts w:ascii="Arial" w:hAnsi="Arial" w:cs="Arial"/>
          <w:iCs/>
          <w:color w:val="000000" w:themeColor="text1"/>
          <w:sz w:val="22"/>
          <w:szCs w:val="22"/>
        </w:rPr>
        <w:t>Zamawiającym.</w:t>
      </w:r>
    </w:p>
    <w:p w14:paraId="0155A267" w14:textId="0360CD56" w:rsidR="001177C8" w:rsidRDefault="001177C8" w:rsidP="00D01E53">
      <w:pPr>
        <w:pStyle w:val="Akapitzlist"/>
        <w:numPr>
          <w:ilvl w:val="2"/>
          <w:numId w:val="14"/>
        </w:numPr>
        <w:spacing w:line="276" w:lineRule="auto"/>
        <w:jc w:val="both"/>
        <w:rPr>
          <w:rFonts w:ascii="Arial" w:hAnsi="Arial" w:cs="Arial"/>
          <w:iCs/>
          <w:color w:val="000000" w:themeColor="text1"/>
          <w:sz w:val="22"/>
          <w:szCs w:val="22"/>
        </w:rPr>
      </w:pPr>
      <w:r>
        <w:rPr>
          <w:rFonts w:ascii="Arial" w:hAnsi="Arial" w:cs="Arial"/>
          <w:iCs/>
          <w:color w:val="000000" w:themeColor="text1"/>
          <w:sz w:val="22"/>
          <w:szCs w:val="22"/>
        </w:rPr>
        <w:t>Wykonawca będzie wykonywał testy odtworzeniowe w/w kopii zapasowych nie rzadziej niż raz na kwartał. Testy odtworzeniowe będą potwierdzane stosownym protokołem.</w:t>
      </w:r>
    </w:p>
    <w:p w14:paraId="38590E17" w14:textId="6DA7A5BB" w:rsidR="001177C8" w:rsidRDefault="001177C8" w:rsidP="00D01E53">
      <w:pPr>
        <w:pStyle w:val="Akapitzlist"/>
        <w:numPr>
          <w:ilvl w:val="2"/>
          <w:numId w:val="14"/>
        </w:numPr>
        <w:spacing w:line="276" w:lineRule="auto"/>
        <w:jc w:val="both"/>
        <w:rPr>
          <w:rFonts w:ascii="Arial" w:hAnsi="Arial" w:cs="Arial"/>
          <w:iCs/>
          <w:color w:val="000000" w:themeColor="text1"/>
          <w:sz w:val="22"/>
          <w:szCs w:val="22"/>
        </w:rPr>
      </w:pPr>
      <w:r>
        <w:rPr>
          <w:rFonts w:ascii="Arial" w:hAnsi="Arial" w:cs="Arial"/>
          <w:iCs/>
          <w:color w:val="000000" w:themeColor="text1"/>
          <w:sz w:val="22"/>
          <w:szCs w:val="22"/>
        </w:rPr>
        <w:t>Wykonawca ponosi odpowiedzialność za integralność i odtwarzalność kopi</w:t>
      </w:r>
      <w:r w:rsidR="00587F2C">
        <w:rPr>
          <w:rFonts w:ascii="Arial" w:hAnsi="Arial" w:cs="Arial"/>
          <w:iCs/>
          <w:color w:val="000000" w:themeColor="text1"/>
          <w:sz w:val="22"/>
          <w:szCs w:val="22"/>
        </w:rPr>
        <w:t>i</w:t>
      </w:r>
      <w:r>
        <w:rPr>
          <w:rFonts w:ascii="Arial" w:hAnsi="Arial" w:cs="Arial"/>
          <w:iCs/>
          <w:color w:val="000000" w:themeColor="text1"/>
          <w:sz w:val="22"/>
          <w:szCs w:val="22"/>
        </w:rPr>
        <w:t xml:space="preserve"> zapasowych. </w:t>
      </w:r>
    </w:p>
    <w:p w14:paraId="6D43F0C3" w14:textId="3AF116C9" w:rsidR="001177C8" w:rsidRPr="00536184" w:rsidRDefault="001177C8" w:rsidP="00D01E53">
      <w:pPr>
        <w:pStyle w:val="Akapitzlist"/>
        <w:numPr>
          <w:ilvl w:val="2"/>
          <w:numId w:val="14"/>
        </w:numPr>
        <w:spacing w:line="276" w:lineRule="auto"/>
        <w:jc w:val="both"/>
        <w:rPr>
          <w:rFonts w:ascii="Arial" w:hAnsi="Arial" w:cs="Arial"/>
          <w:iCs/>
          <w:color w:val="000000" w:themeColor="text1"/>
          <w:sz w:val="22"/>
          <w:szCs w:val="22"/>
        </w:rPr>
      </w:pPr>
      <w:r>
        <w:rPr>
          <w:rFonts w:ascii="Arial" w:hAnsi="Arial" w:cs="Arial"/>
          <w:iCs/>
          <w:color w:val="000000" w:themeColor="text1"/>
          <w:sz w:val="22"/>
          <w:szCs w:val="22"/>
        </w:rPr>
        <w:t>Zamawiający ponosi odpowiedzialność za należyte przechowywanie utworzonych kopii</w:t>
      </w:r>
      <w:r w:rsidR="00587F2C">
        <w:rPr>
          <w:rFonts w:ascii="Arial" w:hAnsi="Arial" w:cs="Arial"/>
          <w:iCs/>
          <w:color w:val="000000" w:themeColor="text1"/>
          <w:sz w:val="22"/>
          <w:szCs w:val="22"/>
        </w:rPr>
        <w:t xml:space="preserve"> zapasowych</w:t>
      </w:r>
      <w:r>
        <w:rPr>
          <w:rFonts w:ascii="Arial" w:hAnsi="Arial" w:cs="Arial"/>
          <w:iCs/>
          <w:color w:val="000000" w:themeColor="text1"/>
          <w:sz w:val="22"/>
          <w:szCs w:val="22"/>
        </w:rPr>
        <w:t>.</w:t>
      </w:r>
    </w:p>
    <w:p w14:paraId="19DBA739" w14:textId="77777777" w:rsidR="00D01E53" w:rsidRPr="00536184" w:rsidRDefault="00D01E53" w:rsidP="00D01E53">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iCs/>
          <w:color w:val="000000" w:themeColor="text1"/>
          <w:sz w:val="22"/>
          <w:szCs w:val="22"/>
        </w:rPr>
        <w:t>Wykonawca gwarantuje, że System wraz z jego najnowszymi aktualizacjami będzie działać w pełni funkcjonalności na dostarczonym oprogramowaniu baz danych do czasu zakończenia trwałości projektu lub też ewentualna zmiana oprogramowania baz danych nie obciąży dodatkowymi kosztami Zamawiającego.</w:t>
      </w:r>
    </w:p>
    <w:p w14:paraId="1AAAEA4F" w14:textId="77777777" w:rsidR="00D01E53" w:rsidRDefault="00D01E53" w:rsidP="00355F35">
      <w:pPr>
        <w:pStyle w:val="Akapitzlist"/>
        <w:numPr>
          <w:ilvl w:val="0"/>
          <w:numId w:val="14"/>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będzie świadczył usługi gwarancyjne na zasadach opisanych w poniższej tabeli:</w:t>
      </w:r>
    </w:p>
    <w:tbl>
      <w:tblPr>
        <w:tblW w:w="4778" w:type="pct"/>
        <w:jc w:val="righ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892"/>
        <w:gridCol w:w="2059"/>
        <w:gridCol w:w="2335"/>
        <w:gridCol w:w="2337"/>
      </w:tblGrid>
      <w:tr w:rsidR="004129D8" w:rsidRPr="00536184" w14:paraId="73A1FFE4" w14:textId="77777777" w:rsidTr="00FE30C6">
        <w:trPr>
          <w:tblHeader/>
          <w:jc w:val="right"/>
        </w:trPr>
        <w:tc>
          <w:tcPr>
            <w:tcW w:w="1097" w:type="pct"/>
            <w:shd w:val="clear" w:color="auto" w:fill="BFBFBF"/>
            <w:vAlign w:val="center"/>
          </w:tcPr>
          <w:p w14:paraId="4F5E8A23" w14:textId="77777777" w:rsidR="00D01E53" w:rsidRPr="00536184" w:rsidRDefault="00D01E53" w:rsidP="00321313">
            <w:pPr>
              <w:spacing w:line="276" w:lineRule="auto"/>
              <w:jc w:val="center"/>
              <w:rPr>
                <w:rFonts w:ascii="Arial" w:hAnsi="Arial" w:cs="Arial"/>
                <w:b/>
                <w:caps/>
                <w:color w:val="000000" w:themeColor="text1"/>
                <w:sz w:val="22"/>
                <w:szCs w:val="22"/>
              </w:rPr>
            </w:pPr>
            <w:bookmarkStart w:id="45" w:name="_Hlk41279472"/>
            <w:bookmarkStart w:id="46" w:name="_Hlk41317090"/>
            <w:r w:rsidRPr="00536184">
              <w:rPr>
                <w:rFonts w:ascii="Arial" w:hAnsi="Arial" w:cs="Arial"/>
                <w:b/>
                <w:caps/>
                <w:color w:val="000000" w:themeColor="text1"/>
                <w:sz w:val="22"/>
                <w:szCs w:val="22"/>
              </w:rPr>
              <w:t>KWALIFIKACJA ZGŁOSZENIA WADY</w:t>
            </w:r>
          </w:p>
        </w:tc>
        <w:tc>
          <w:tcPr>
            <w:tcW w:w="1194" w:type="pct"/>
            <w:shd w:val="clear" w:color="auto" w:fill="BFBFBF"/>
            <w:vAlign w:val="center"/>
          </w:tcPr>
          <w:p w14:paraId="78E6348E" w14:textId="77777777" w:rsidR="00D01E53" w:rsidRPr="00536184" w:rsidRDefault="00D01E53" w:rsidP="00321313">
            <w:pPr>
              <w:spacing w:line="276" w:lineRule="auto"/>
              <w:jc w:val="center"/>
              <w:rPr>
                <w:rFonts w:ascii="Arial" w:hAnsi="Arial" w:cs="Arial"/>
                <w:b/>
                <w:caps/>
                <w:color w:val="000000" w:themeColor="text1"/>
                <w:sz w:val="22"/>
                <w:szCs w:val="22"/>
              </w:rPr>
            </w:pPr>
            <w:r w:rsidRPr="00536184">
              <w:rPr>
                <w:rFonts w:ascii="Arial" w:hAnsi="Arial" w:cs="Arial"/>
                <w:b/>
                <w:caps/>
                <w:color w:val="000000" w:themeColor="text1"/>
                <w:sz w:val="22"/>
                <w:szCs w:val="22"/>
              </w:rPr>
              <w:t>OKRES DOSTĘPNOŚCI WYKONAWCY</w:t>
            </w:r>
          </w:p>
        </w:tc>
        <w:tc>
          <w:tcPr>
            <w:tcW w:w="1354" w:type="pct"/>
            <w:shd w:val="clear" w:color="auto" w:fill="BFBFBF"/>
            <w:vAlign w:val="center"/>
          </w:tcPr>
          <w:p w14:paraId="327B359B" w14:textId="77777777" w:rsidR="00D01E53" w:rsidRPr="00536184" w:rsidRDefault="00D01E53" w:rsidP="00321313">
            <w:pPr>
              <w:spacing w:line="276" w:lineRule="auto"/>
              <w:jc w:val="center"/>
              <w:rPr>
                <w:rFonts w:ascii="Arial" w:hAnsi="Arial" w:cs="Arial"/>
                <w:b/>
                <w:caps/>
                <w:color w:val="000000" w:themeColor="text1"/>
                <w:sz w:val="22"/>
                <w:szCs w:val="22"/>
              </w:rPr>
            </w:pPr>
            <w:r w:rsidRPr="00536184">
              <w:rPr>
                <w:rFonts w:ascii="Arial" w:hAnsi="Arial" w:cs="Arial"/>
                <w:b/>
                <w:caps/>
                <w:color w:val="000000" w:themeColor="text1"/>
                <w:sz w:val="22"/>
                <w:szCs w:val="22"/>
              </w:rPr>
              <w:t>CZAS REAKCJI WYKONAWCY</w:t>
            </w:r>
          </w:p>
        </w:tc>
        <w:tc>
          <w:tcPr>
            <w:tcW w:w="1355" w:type="pct"/>
            <w:shd w:val="clear" w:color="auto" w:fill="BFBFBF"/>
            <w:vAlign w:val="center"/>
          </w:tcPr>
          <w:p w14:paraId="3BC44543" w14:textId="77777777" w:rsidR="00D01E53" w:rsidRPr="00536184" w:rsidRDefault="00D01E53" w:rsidP="00321313">
            <w:pPr>
              <w:spacing w:line="276" w:lineRule="auto"/>
              <w:jc w:val="center"/>
              <w:rPr>
                <w:rFonts w:ascii="Arial" w:hAnsi="Arial" w:cs="Arial"/>
                <w:b/>
                <w:caps/>
                <w:color w:val="000000" w:themeColor="text1"/>
                <w:sz w:val="22"/>
                <w:szCs w:val="22"/>
              </w:rPr>
            </w:pPr>
            <w:r w:rsidRPr="00536184">
              <w:rPr>
                <w:rFonts w:ascii="Arial" w:hAnsi="Arial" w:cs="Arial"/>
                <w:b/>
                <w:caps/>
                <w:color w:val="000000" w:themeColor="text1"/>
                <w:sz w:val="22"/>
                <w:szCs w:val="22"/>
              </w:rPr>
              <w:t>TERMIN USUNIĘCIA WADY</w:t>
            </w:r>
          </w:p>
        </w:tc>
      </w:tr>
      <w:tr w:rsidR="00D01E53" w:rsidRPr="00536184" w14:paraId="2209686B" w14:textId="77777777" w:rsidTr="00FE30C6">
        <w:trPr>
          <w:cantSplit/>
          <w:trHeight w:val="2190"/>
          <w:jc w:val="right"/>
        </w:trPr>
        <w:tc>
          <w:tcPr>
            <w:tcW w:w="1097" w:type="pct"/>
            <w:vAlign w:val="center"/>
          </w:tcPr>
          <w:p w14:paraId="28E2C4E4" w14:textId="14B2CBB3"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AWARIA</w:t>
            </w:r>
          </w:p>
        </w:tc>
        <w:tc>
          <w:tcPr>
            <w:tcW w:w="1194" w:type="pct"/>
            <w:tcBorders>
              <w:bottom w:val="single" w:sz="4" w:space="0" w:color="auto"/>
            </w:tcBorders>
            <w:vAlign w:val="center"/>
          </w:tcPr>
          <w:p w14:paraId="1EA82A6F"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24/7/365</w:t>
            </w:r>
          </w:p>
        </w:tc>
        <w:tc>
          <w:tcPr>
            <w:tcW w:w="1354" w:type="pct"/>
            <w:vAlign w:val="center"/>
          </w:tcPr>
          <w:p w14:paraId="3470A25E"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8 Godzin roboczych od terminu Zgłoszenia Wady</w:t>
            </w:r>
          </w:p>
        </w:tc>
        <w:tc>
          <w:tcPr>
            <w:tcW w:w="1355" w:type="pct"/>
            <w:vAlign w:val="center"/>
          </w:tcPr>
          <w:p w14:paraId="6011B2E8"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24 Godzin roboczych od terminu Zgłoszenia Wady</w:t>
            </w:r>
          </w:p>
        </w:tc>
      </w:tr>
      <w:bookmarkEnd w:id="45"/>
      <w:tr w:rsidR="00D01E53" w:rsidRPr="00536184" w14:paraId="1B23368F" w14:textId="77777777" w:rsidTr="00FE30C6">
        <w:trPr>
          <w:cantSplit/>
          <w:jc w:val="right"/>
        </w:trPr>
        <w:tc>
          <w:tcPr>
            <w:tcW w:w="1097" w:type="pct"/>
            <w:vAlign w:val="center"/>
          </w:tcPr>
          <w:p w14:paraId="5BA52FBC"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BŁĄD</w:t>
            </w:r>
          </w:p>
        </w:tc>
        <w:tc>
          <w:tcPr>
            <w:tcW w:w="1194" w:type="pct"/>
            <w:vMerge w:val="restart"/>
            <w:tcBorders>
              <w:top w:val="single" w:sz="4" w:space="0" w:color="auto"/>
            </w:tcBorders>
            <w:vAlign w:val="center"/>
          </w:tcPr>
          <w:p w14:paraId="6B251B15"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W Dni robocze pomiędzy 8.00 a 16.00; Zgłoszenie Wady przekazane po 16.00, traktowane jest jak zgłoszenie przyjęte w następnym Dniu Roboczym o 8.00</w:t>
            </w:r>
          </w:p>
        </w:tc>
        <w:tc>
          <w:tcPr>
            <w:tcW w:w="1354" w:type="pct"/>
            <w:vAlign w:val="center"/>
          </w:tcPr>
          <w:p w14:paraId="098CE207"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2 Dni Robocze od terminu Zgłoszenia Wady</w:t>
            </w:r>
          </w:p>
        </w:tc>
        <w:tc>
          <w:tcPr>
            <w:tcW w:w="1355" w:type="pct"/>
            <w:vAlign w:val="center"/>
          </w:tcPr>
          <w:p w14:paraId="7CC7E182"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15 Dni Roboczych od terminu Zgłoszenia Wady</w:t>
            </w:r>
          </w:p>
        </w:tc>
      </w:tr>
      <w:tr w:rsidR="00D01E53" w:rsidRPr="00536184" w14:paraId="1E7120EB" w14:textId="77777777" w:rsidTr="00FE30C6">
        <w:trPr>
          <w:cantSplit/>
          <w:jc w:val="right"/>
        </w:trPr>
        <w:tc>
          <w:tcPr>
            <w:tcW w:w="1097" w:type="pct"/>
            <w:vAlign w:val="center"/>
          </w:tcPr>
          <w:p w14:paraId="30F0C904"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USTERKA</w:t>
            </w:r>
          </w:p>
        </w:tc>
        <w:tc>
          <w:tcPr>
            <w:tcW w:w="1194" w:type="pct"/>
            <w:vMerge/>
            <w:vAlign w:val="center"/>
          </w:tcPr>
          <w:p w14:paraId="205C79B8" w14:textId="77777777" w:rsidR="00D01E53" w:rsidRPr="00536184" w:rsidRDefault="00D01E53" w:rsidP="00321313">
            <w:pPr>
              <w:spacing w:line="276" w:lineRule="auto"/>
              <w:jc w:val="center"/>
              <w:rPr>
                <w:rFonts w:ascii="Arial" w:hAnsi="Arial" w:cs="Arial"/>
                <w:color w:val="000000" w:themeColor="text1"/>
                <w:sz w:val="22"/>
                <w:szCs w:val="22"/>
              </w:rPr>
            </w:pPr>
          </w:p>
        </w:tc>
        <w:tc>
          <w:tcPr>
            <w:tcW w:w="1354" w:type="pct"/>
            <w:vAlign w:val="center"/>
          </w:tcPr>
          <w:p w14:paraId="16B64477"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2 Dni Roboczych od terminu Zgłoszenia Wady</w:t>
            </w:r>
          </w:p>
        </w:tc>
        <w:tc>
          <w:tcPr>
            <w:tcW w:w="1355" w:type="pct"/>
            <w:vAlign w:val="center"/>
          </w:tcPr>
          <w:p w14:paraId="696D3AAE" w14:textId="77777777" w:rsidR="00D01E53" w:rsidRPr="00536184" w:rsidRDefault="00D01E53" w:rsidP="00321313">
            <w:pPr>
              <w:spacing w:line="276" w:lineRule="auto"/>
              <w:jc w:val="center"/>
              <w:rPr>
                <w:rFonts w:ascii="Arial" w:hAnsi="Arial" w:cs="Arial"/>
                <w:color w:val="000000" w:themeColor="text1"/>
                <w:sz w:val="22"/>
                <w:szCs w:val="22"/>
              </w:rPr>
            </w:pPr>
            <w:r w:rsidRPr="00536184">
              <w:rPr>
                <w:rFonts w:ascii="Arial" w:hAnsi="Arial" w:cs="Arial"/>
                <w:color w:val="000000" w:themeColor="text1"/>
                <w:sz w:val="22"/>
                <w:szCs w:val="22"/>
              </w:rPr>
              <w:t>niezwłocznie nie później niż 30 Dni Roboczych od terminu Zgłoszenia Wady</w:t>
            </w:r>
          </w:p>
        </w:tc>
      </w:tr>
    </w:tbl>
    <w:bookmarkEnd w:id="46"/>
    <w:p w14:paraId="68DF5DA9" w14:textId="4D2B5EC7"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636F36">
        <w:rPr>
          <w:rFonts w:ascii="Arial" w:hAnsi="Arial" w:cs="Arial"/>
          <w:b/>
          <w:bCs/>
          <w:color w:val="000000" w:themeColor="text1"/>
          <w:sz w:val="22"/>
          <w:szCs w:val="22"/>
        </w:rPr>
        <w:t>2</w:t>
      </w:r>
    </w:p>
    <w:p w14:paraId="5C18FA94"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Rękojmia</w:t>
      </w:r>
      <w:bookmarkEnd w:id="41"/>
    </w:p>
    <w:p w14:paraId="4551E5F8" w14:textId="77777777" w:rsidR="00D01E53" w:rsidRPr="00536184" w:rsidRDefault="00D01E53" w:rsidP="00D01E53">
      <w:pPr>
        <w:pStyle w:val="Akapitzlist"/>
        <w:numPr>
          <w:ilvl w:val="0"/>
          <w:numId w:val="15"/>
        </w:numPr>
        <w:spacing w:line="276" w:lineRule="auto"/>
        <w:jc w:val="both"/>
        <w:rPr>
          <w:rFonts w:ascii="Arial" w:hAnsi="Arial" w:cs="Arial"/>
          <w:color w:val="000000" w:themeColor="text1"/>
          <w:sz w:val="22"/>
          <w:szCs w:val="22"/>
        </w:rPr>
      </w:pPr>
      <w:bookmarkStart w:id="47" w:name="_Toc331175678"/>
      <w:r w:rsidRPr="00536184">
        <w:rPr>
          <w:rFonts w:ascii="Arial" w:hAnsi="Arial" w:cs="Arial"/>
          <w:color w:val="000000" w:themeColor="text1"/>
          <w:sz w:val="22"/>
          <w:szCs w:val="22"/>
        </w:rPr>
        <w:t xml:space="preserve">Wykonawca ponosi odpowiedzialność z tytułu rękojmi za Wady zmniejszające wartość lub użyteczność wykonanego Przedmiotu Umowy ze względu na cel określony w Umowie albo wynikający z okoliczności lub z przeznaczenia Przedmiotu Umowy. </w:t>
      </w:r>
    </w:p>
    <w:p w14:paraId="71F02BA4" w14:textId="77777777" w:rsidR="00D01E53" w:rsidRPr="00536184" w:rsidRDefault="00D01E53" w:rsidP="00D01E53">
      <w:pPr>
        <w:pStyle w:val="Akapitzlist"/>
        <w:numPr>
          <w:ilvl w:val="0"/>
          <w:numId w:val="1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Okres rękojmi za Wady jest równy okresowi określonemu w § 12 ust 1) . </w:t>
      </w:r>
    </w:p>
    <w:p w14:paraId="25C71689" w14:textId="77777777" w:rsidR="00D01E53" w:rsidRDefault="00D01E53" w:rsidP="00D01E53">
      <w:pPr>
        <w:pStyle w:val="Akapitzlist"/>
        <w:numPr>
          <w:ilvl w:val="0"/>
          <w:numId w:val="15"/>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Zamawiający może wykonywać uprawnienia z tytułu rękojmi za Wady niezależnie od uprawnień wynikających z gwarancji jakości.</w:t>
      </w:r>
    </w:p>
    <w:p w14:paraId="61B8453B" w14:textId="0A9BEA66"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636F36">
        <w:rPr>
          <w:rFonts w:ascii="Arial" w:hAnsi="Arial" w:cs="Arial"/>
          <w:b/>
          <w:bCs/>
          <w:color w:val="000000" w:themeColor="text1"/>
          <w:sz w:val="22"/>
          <w:szCs w:val="22"/>
        </w:rPr>
        <w:t>3</w:t>
      </w:r>
    </w:p>
    <w:p w14:paraId="7544E2DD"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Kary umowne</w:t>
      </w:r>
      <w:bookmarkEnd w:id="47"/>
    </w:p>
    <w:p w14:paraId="6EC030D8" w14:textId="77777777" w:rsidR="00D01E53" w:rsidRPr="00536184" w:rsidRDefault="00D01E53" w:rsidP="00D01E53">
      <w:pPr>
        <w:pStyle w:val="Akapitzlist"/>
        <w:numPr>
          <w:ilvl w:val="0"/>
          <w:numId w:val="16"/>
        </w:numPr>
        <w:spacing w:line="276" w:lineRule="auto"/>
        <w:jc w:val="both"/>
        <w:rPr>
          <w:rFonts w:ascii="Arial" w:hAnsi="Arial" w:cs="Arial"/>
          <w:color w:val="000000" w:themeColor="text1"/>
          <w:sz w:val="22"/>
          <w:szCs w:val="22"/>
        </w:rPr>
      </w:pPr>
      <w:bookmarkStart w:id="48" w:name="_Toc331175680"/>
      <w:bookmarkStart w:id="49" w:name="_Ref405836500"/>
      <w:bookmarkStart w:id="50" w:name="_Ref405837862"/>
      <w:r w:rsidRPr="00536184">
        <w:rPr>
          <w:rFonts w:ascii="Arial" w:hAnsi="Arial" w:cs="Arial"/>
          <w:color w:val="000000" w:themeColor="text1"/>
          <w:sz w:val="22"/>
          <w:szCs w:val="22"/>
        </w:rPr>
        <w:t xml:space="preserve">Wykonawca zobowiązany będzie do uiszczenia na rzecz Zamawiającego kar umownych w wysokości określonej poniżej jako procent od wynagrodzenia brutto należnego Wykonawcy, o którym mowa w </w:t>
      </w:r>
      <w:r w:rsidRPr="00536184">
        <w:rPr>
          <w:rFonts w:ascii="Arial" w:hAnsi="Arial" w:cs="Arial"/>
          <w:color w:val="000000" w:themeColor="text1"/>
          <w:sz w:val="22"/>
          <w:szCs w:val="22"/>
        </w:rPr>
        <w:fldChar w:fldCharType="begin"/>
      </w:r>
      <w:r w:rsidRPr="00536184">
        <w:rPr>
          <w:rFonts w:ascii="Arial" w:hAnsi="Arial" w:cs="Arial"/>
          <w:color w:val="000000" w:themeColor="text1"/>
          <w:sz w:val="22"/>
          <w:szCs w:val="22"/>
        </w:rPr>
        <w:instrText xml:space="preserve"> REF _Ref525233517 \r \h  \* MERGEFORMAT </w:instrText>
      </w:r>
      <w:r w:rsidRPr="00536184">
        <w:rPr>
          <w:rFonts w:ascii="Arial" w:hAnsi="Arial" w:cs="Arial"/>
          <w:color w:val="000000" w:themeColor="text1"/>
          <w:sz w:val="22"/>
          <w:szCs w:val="22"/>
        </w:rPr>
      </w:r>
      <w:r w:rsidRPr="00536184">
        <w:rPr>
          <w:rFonts w:ascii="Arial" w:hAnsi="Arial" w:cs="Arial"/>
          <w:color w:val="000000" w:themeColor="text1"/>
          <w:sz w:val="22"/>
          <w:szCs w:val="22"/>
        </w:rPr>
        <w:fldChar w:fldCharType="separate"/>
      </w:r>
      <w:r w:rsidRPr="00536184">
        <w:rPr>
          <w:rFonts w:ascii="Arial" w:hAnsi="Arial" w:cs="Arial"/>
          <w:color w:val="000000" w:themeColor="text1"/>
          <w:sz w:val="22"/>
          <w:szCs w:val="22"/>
        </w:rPr>
        <w:t>§ 8</w:t>
      </w:r>
      <w:r w:rsidRPr="00536184">
        <w:rPr>
          <w:rFonts w:ascii="Arial" w:hAnsi="Arial" w:cs="Arial"/>
          <w:color w:val="000000" w:themeColor="text1"/>
          <w:sz w:val="22"/>
          <w:szCs w:val="22"/>
        </w:rPr>
        <w:fldChar w:fldCharType="end"/>
      </w:r>
      <w:r w:rsidRPr="00536184">
        <w:rPr>
          <w:rFonts w:ascii="Arial" w:hAnsi="Arial" w:cs="Arial"/>
          <w:color w:val="000000" w:themeColor="text1"/>
          <w:sz w:val="22"/>
          <w:szCs w:val="22"/>
        </w:rPr>
        <w:t xml:space="preserve"> ust. </w:t>
      </w:r>
      <w:r w:rsidRPr="00536184">
        <w:rPr>
          <w:rFonts w:ascii="Arial" w:hAnsi="Arial" w:cs="Arial"/>
          <w:color w:val="000000" w:themeColor="text1"/>
          <w:sz w:val="22"/>
          <w:szCs w:val="22"/>
        </w:rPr>
        <w:fldChar w:fldCharType="begin"/>
      </w:r>
      <w:r w:rsidRPr="00536184">
        <w:rPr>
          <w:rFonts w:ascii="Arial" w:hAnsi="Arial" w:cs="Arial"/>
          <w:color w:val="000000" w:themeColor="text1"/>
          <w:sz w:val="22"/>
          <w:szCs w:val="22"/>
        </w:rPr>
        <w:instrText xml:space="preserve"> REF _Ref525195878 \r \h  \* MERGEFORMAT </w:instrText>
      </w:r>
      <w:r w:rsidRPr="00536184">
        <w:rPr>
          <w:rFonts w:ascii="Arial" w:hAnsi="Arial" w:cs="Arial"/>
          <w:color w:val="000000" w:themeColor="text1"/>
          <w:sz w:val="22"/>
          <w:szCs w:val="22"/>
        </w:rPr>
      </w:r>
      <w:r w:rsidRPr="00536184">
        <w:rPr>
          <w:rFonts w:ascii="Arial" w:hAnsi="Arial" w:cs="Arial"/>
          <w:color w:val="000000" w:themeColor="text1"/>
          <w:sz w:val="22"/>
          <w:szCs w:val="22"/>
        </w:rPr>
        <w:fldChar w:fldCharType="separate"/>
      </w:r>
      <w:r w:rsidRPr="00536184">
        <w:rPr>
          <w:rFonts w:ascii="Arial" w:hAnsi="Arial" w:cs="Arial"/>
          <w:color w:val="000000" w:themeColor="text1"/>
          <w:sz w:val="22"/>
          <w:szCs w:val="22"/>
        </w:rPr>
        <w:t>1)</w:t>
      </w:r>
      <w:r w:rsidRPr="00536184">
        <w:rPr>
          <w:rFonts w:ascii="Arial" w:hAnsi="Arial" w:cs="Arial"/>
          <w:color w:val="000000" w:themeColor="text1"/>
          <w:sz w:val="22"/>
          <w:szCs w:val="22"/>
        </w:rPr>
        <w:fldChar w:fldCharType="end"/>
      </w:r>
      <w:r w:rsidRPr="00536184">
        <w:rPr>
          <w:rFonts w:ascii="Arial" w:hAnsi="Arial" w:cs="Arial"/>
          <w:color w:val="000000" w:themeColor="text1"/>
          <w:sz w:val="22"/>
          <w:szCs w:val="22"/>
        </w:rPr>
        <w:t xml:space="preserve"> Umowy i/lub kwotowo.</w:t>
      </w:r>
    </w:p>
    <w:p w14:paraId="5E1EB259" w14:textId="77777777" w:rsidR="00D01E53" w:rsidRPr="00536184" w:rsidRDefault="00D01E53" w:rsidP="00D01E53">
      <w:pPr>
        <w:pStyle w:val="Akapitzlist"/>
        <w:numPr>
          <w:ilvl w:val="0"/>
          <w:numId w:val="16"/>
        </w:numPr>
        <w:spacing w:line="276" w:lineRule="auto"/>
        <w:jc w:val="both"/>
        <w:rPr>
          <w:rFonts w:ascii="Arial" w:hAnsi="Arial" w:cs="Arial"/>
          <w:color w:val="000000" w:themeColor="text1"/>
          <w:sz w:val="22"/>
          <w:szCs w:val="22"/>
        </w:rPr>
      </w:pPr>
      <w:bookmarkStart w:id="51" w:name="_Ref525234483"/>
      <w:r w:rsidRPr="00536184">
        <w:rPr>
          <w:rFonts w:ascii="Arial" w:hAnsi="Arial" w:cs="Arial"/>
          <w:color w:val="000000" w:themeColor="text1"/>
          <w:sz w:val="22"/>
          <w:szCs w:val="22"/>
        </w:rPr>
        <w:t>Kary umowne naliczane będą:</w:t>
      </w:r>
      <w:bookmarkEnd w:id="51"/>
    </w:p>
    <w:p w14:paraId="5AACDF1D" w14:textId="71D43AA2" w:rsidR="00D01E53" w:rsidRPr="00536184" w:rsidRDefault="00D01E53" w:rsidP="00D01E53">
      <w:pPr>
        <w:pStyle w:val="Akapitzlist"/>
        <w:numPr>
          <w:ilvl w:val="1"/>
          <w:numId w:val="16"/>
        </w:numPr>
        <w:spacing w:line="276" w:lineRule="auto"/>
        <w:jc w:val="both"/>
        <w:rPr>
          <w:rFonts w:ascii="Arial" w:hAnsi="Arial" w:cs="Arial"/>
          <w:color w:val="000000" w:themeColor="text1"/>
          <w:sz w:val="22"/>
          <w:szCs w:val="22"/>
        </w:rPr>
      </w:pPr>
      <w:bookmarkStart w:id="52" w:name="_Ref525234490"/>
      <w:r w:rsidRPr="00536184">
        <w:rPr>
          <w:rFonts w:ascii="Arial" w:hAnsi="Arial" w:cs="Arial"/>
          <w:color w:val="000000" w:themeColor="text1"/>
          <w:sz w:val="22"/>
          <w:szCs w:val="22"/>
        </w:rPr>
        <w:t xml:space="preserve">za zwłokę w realizacji PU w stosunku do terminu określonego w § 3 ust. </w:t>
      </w:r>
      <w:r w:rsidRPr="00536184">
        <w:rPr>
          <w:rFonts w:ascii="Arial" w:hAnsi="Arial" w:cs="Arial"/>
          <w:color w:val="000000" w:themeColor="text1"/>
          <w:sz w:val="22"/>
          <w:szCs w:val="22"/>
        </w:rPr>
        <w:fldChar w:fldCharType="begin"/>
      </w:r>
      <w:r w:rsidRPr="00536184">
        <w:rPr>
          <w:rFonts w:ascii="Arial" w:hAnsi="Arial" w:cs="Arial"/>
          <w:color w:val="000000" w:themeColor="text1"/>
          <w:sz w:val="22"/>
          <w:szCs w:val="22"/>
        </w:rPr>
        <w:instrText xml:space="preserve"> REF _Ref525155252 \r \h  \* MERGEFORMAT </w:instrText>
      </w:r>
      <w:r w:rsidRPr="00536184">
        <w:rPr>
          <w:rFonts w:ascii="Arial" w:hAnsi="Arial" w:cs="Arial"/>
          <w:color w:val="000000" w:themeColor="text1"/>
          <w:sz w:val="22"/>
          <w:szCs w:val="22"/>
        </w:rPr>
      </w:r>
      <w:r w:rsidRPr="00536184">
        <w:rPr>
          <w:rFonts w:ascii="Arial" w:hAnsi="Arial" w:cs="Arial"/>
          <w:color w:val="000000" w:themeColor="text1"/>
          <w:sz w:val="22"/>
          <w:szCs w:val="22"/>
        </w:rPr>
        <w:fldChar w:fldCharType="separate"/>
      </w:r>
      <w:r w:rsidRPr="00536184">
        <w:rPr>
          <w:rFonts w:ascii="Arial" w:hAnsi="Arial" w:cs="Arial"/>
          <w:color w:val="000000" w:themeColor="text1"/>
          <w:sz w:val="22"/>
          <w:szCs w:val="22"/>
        </w:rPr>
        <w:t>1)</w:t>
      </w:r>
      <w:r w:rsidRPr="00536184">
        <w:rPr>
          <w:rFonts w:ascii="Arial" w:hAnsi="Arial" w:cs="Arial"/>
          <w:color w:val="000000" w:themeColor="text1"/>
          <w:sz w:val="22"/>
          <w:szCs w:val="22"/>
        </w:rPr>
        <w:fldChar w:fldCharType="end"/>
      </w:r>
      <w:r w:rsidRPr="00536184">
        <w:rPr>
          <w:rFonts w:ascii="Arial" w:hAnsi="Arial" w:cs="Arial"/>
          <w:color w:val="000000" w:themeColor="text1"/>
          <w:sz w:val="22"/>
          <w:szCs w:val="22"/>
        </w:rPr>
        <w:t>, jak również w stosunku do terminów zakończenia Etapów wskazanych w harmonogramie w</w:t>
      </w:r>
      <w:r w:rsidR="003966F3">
        <w:rPr>
          <w:rFonts w:ascii="Arial" w:hAnsi="Arial" w:cs="Arial"/>
          <w:color w:val="000000" w:themeColor="text1"/>
          <w:sz w:val="22"/>
          <w:szCs w:val="22"/>
        </w:rPr>
        <w:t> </w:t>
      </w:r>
      <w:r w:rsidRPr="00536184">
        <w:rPr>
          <w:rFonts w:ascii="Arial" w:hAnsi="Arial" w:cs="Arial"/>
          <w:color w:val="000000" w:themeColor="text1"/>
          <w:sz w:val="22"/>
          <w:szCs w:val="22"/>
        </w:rPr>
        <w:t xml:space="preserve">wysokości 0,05% za każdy rozpoczęty dzień </w:t>
      </w:r>
      <w:bookmarkEnd w:id="52"/>
      <w:r w:rsidRPr="00536184">
        <w:rPr>
          <w:rFonts w:ascii="Arial" w:hAnsi="Arial" w:cs="Arial"/>
          <w:color w:val="000000" w:themeColor="text1"/>
          <w:sz w:val="22"/>
          <w:szCs w:val="22"/>
        </w:rPr>
        <w:t xml:space="preserve">zwłoki; </w:t>
      </w:r>
    </w:p>
    <w:p w14:paraId="34F8531F" w14:textId="77777777" w:rsidR="00D01E53" w:rsidRPr="00536184" w:rsidRDefault="00D01E53" w:rsidP="00D01E53">
      <w:pPr>
        <w:pStyle w:val="Akapitzlist"/>
        <w:numPr>
          <w:ilvl w:val="1"/>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 zwłokę w Czasie Reakcji Wykonawcy na Zgłoszenie Wady:</w:t>
      </w:r>
    </w:p>
    <w:p w14:paraId="3599A235" w14:textId="77777777"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Awarii Oprogramowania w okresie gwarancyjnym – w wysokości 0,001%, za każdą rozpoczętą godzinę zwłoki, liczoną od upływu terminu określonego w godzinach wyznaczonego jako Czas Reakcji,</w:t>
      </w:r>
    </w:p>
    <w:p w14:paraId="61F08BD7" w14:textId="77777777"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Błędu Oprogramowania w okresie gwarancyjnym – w wysokości 0,1% , za każdy rozpoczęty dzień zwłoki, liczony od upływu terminu wyznaczonego jako Czas Reakcji,</w:t>
      </w:r>
    </w:p>
    <w:p w14:paraId="6431A6F9" w14:textId="77777777"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Usterki Oprogramowania w okresie gwarancyjnym – w wysokości 0,1%, za każdy rozpoczęty dzień zwłoki, liczony od upływu terminu wyznaczonego jako Czas Reakcji,</w:t>
      </w:r>
    </w:p>
    <w:p w14:paraId="5FDF7F90" w14:textId="77777777" w:rsidR="00D01E53" w:rsidRPr="00536184" w:rsidRDefault="00D01E53" w:rsidP="00D01E53">
      <w:pPr>
        <w:pStyle w:val="Akapitzlist"/>
        <w:numPr>
          <w:ilvl w:val="1"/>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 zwłokę w stosunku do terminu Usunięcia Wady:</w:t>
      </w:r>
    </w:p>
    <w:p w14:paraId="1C2DA0BD" w14:textId="4A986428"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Awarii Oprogramowania w okresie gwarancyjnym –– w wysokości 0,1% za każdy rozpoczęty dzień zwłoki,</w:t>
      </w:r>
    </w:p>
    <w:p w14:paraId="1D7C3BF1" w14:textId="1F5A42AD"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Błędu Oprogramowania w okresie gwarancyjnym – w wysokości 0,</w:t>
      </w:r>
      <w:r w:rsidR="00CC6965">
        <w:rPr>
          <w:rFonts w:ascii="Arial" w:hAnsi="Arial" w:cs="Arial"/>
          <w:color w:val="000000" w:themeColor="text1"/>
          <w:sz w:val="22"/>
          <w:szCs w:val="22"/>
        </w:rPr>
        <w:t>05</w:t>
      </w:r>
      <w:r w:rsidRPr="00536184">
        <w:rPr>
          <w:rFonts w:ascii="Arial" w:hAnsi="Arial" w:cs="Arial"/>
          <w:color w:val="000000" w:themeColor="text1"/>
          <w:sz w:val="22"/>
          <w:szCs w:val="22"/>
        </w:rPr>
        <w:t>% za każdy rozpoczęty dzień zwłoki,</w:t>
      </w:r>
    </w:p>
    <w:p w14:paraId="421458C1" w14:textId="0DE5C96C" w:rsidR="00D01E53" w:rsidRPr="00536184" w:rsidRDefault="00D01E53" w:rsidP="00D01E53">
      <w:pPr>
        <w:pStyle w:val="Akapitzlist"/>
        <w:numPr>
          <w:ilvl w:val="2"/>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Usterki Oprogramowania w okresie gwarancyjnym – w wysokości 0,</w:t>
      </w:r>
      <w:r w:rsidR="002554F9">
        <w:rPr>
          <w:rFonts w:ascii="Arial" w:hAnsi="Arial" w:cs="Arial"/>
          <w:color w:val="000000" w:themeColor="text1"/>
          <w:sz w:val="22"/>
          <w:szCs w:val="22"/>
        </w:rPr>
        <w:t>05</w:t>
      </w:r>
      <w:r w:rsidRPr="00536184">
        <w:rPr>
          <w:rFonts w:ascii="Arial" w:hAnsi="Arial" w:cs="Arial"/>
          <w:color w:val="000000" w:themeColor="text1"/>
          <w:sz w:val="22"/>
          <w:szCs w:val="22"/>
        </w:rPr>
        <w:t>% za każd</w:t>
      </w:r>
      <w:r w:rsidR="002554F9">
        <w:rPr>
          <w:rFonts w:ascii="Arial" w:hAnsi="Arial" w:cs="Arial"/>
          <w:color w:val="000000" w:themeColor="text1"/>
          <w:sz w:val="22"/>
          <w:szCs w:val="22"/>
        </w:rPr>
        <w:t>e</w:t>
      </w:r>
      <w:r w:rsidRPr="00536184">
        <w:rPr>
          <w:rFonts w:ascii="Arial" w:hAnsi="Arial" w:cs="Arial"/>
          <w:color w:val="000000" w:themeColor="text1"/>
          <w:sz w:val="22"/>
          <w:szCs w:val="22"/>
        </w:rPr>
        <w:t xml:space="preserve"> rozpoczęt</w:t>
      </w:r>
      <w:r w:rsidR="002554F9">
        <w:rPr>
          <w:rFonts w:ascii="Arial" w:hAnsi="Arial" w:cs="Arial"/>
          <w:color w:val="000000" w:themeColor="text1"/>
          <w:sz w:val="22"/>
          <w:szCs w:val="22"/>
        </w:rPr>
        <w:t>e 7</w:t>
      </w:r>
      <w:r w:rsidRPr="00536184">
        <w:rPr>
          <w:rFonts w:ascii="Arial" w:hAnsi="Arial" w:cs="Arial"/>
          <w:color w:val="000000" w:themeColor="text1"/>
          <w:sz w:val="22"/>
          <w:szCs w:val="22"/>
        </w:rPr>
        <w:t xml:space="preserve"> d</w:t>
      </w:r>
      <w:r w:rsidR="002554F9">
        <w:rPr>
          <w:rFonts w:ascii="Arial" w:hAnsi="Arial" w:cs="Arial"/>
          <w:color w:val="000000" w:themeColor="text1"/>
          <w:sz w:val="22"/>
          <w:szCs w:val="22"/>
        </w:rPr>
        <w:t>ni</w:t>
      </w:r>
      <w:r w:rsidRPr="00536184">
        <w:rPr>
          <w:rFonts w:ascii="Arial" w:hAnsi="Arial" w:cs="Arial"/>
          <w:color w:val="000000" w:themeColor="text1"/>
          <w:sz w:val="22"/>
          <w:szCs w:val="22"/>
        </w:rPr>
        <w:t xml:space="preserve"> zwłoki,</w:t>
      </w:r>
    </w:p>
    <w:p w14:paraId="219DB38A" w14:textId="77777777" w:rsidR="00D01E53" w:rsidRPr="00536184" w:rsidRDefault="00D01E53" w:rsidP="00D01E53">
      <w:pPr>
        <w:pStyle w:val="Akapitzlist"/>
        <w:numPr>
          <w:ilvl w:val="1"/>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za odstąpienie od Umowy przez jedną ze stron umowy  z przyczyn obciążających drugą stronę lub rozwiązania Umowy przez stronę umowy z powodu okoliczności leżących po jej stronie w wysokości 20%,</w:t>
      </w:r>
    </w:p>
    <w:p w14:paraId="39FD7D4A" w14:textId="77777777" w:rsidR="00D01E53" w:rsidRPr="00536184" w:rsidRDefault="00D01E53" w:rsidP="00D01E53">
      <w:pPr>
        <w:pStyle w:val="Akapitzlist"/>
        <w:numPr>
          <w:ilvl w:val="1"/>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 naruszenie obowiązku posiadania ubezpieczenia od odpowiedzialności cywilnej zgodnie z § 17 poniżej w tym także, gdy w czasie realizacji Umowy zawarta umowa ubezpieczenia wygaśnie, a Wykonawca w terminie 7 dni przed datą wygaśnięcia umowy ubezpieczeniowej nie przedłoży Zamawiającemu dowodu zawarcia umowy ubezpieczenia na kolejny okres wraz z dowodem uiszczenia składki, w wysokości 5.000,00 złotych brutto za każdy dzień, w którym Wykonawca nie przedłożył ważnego ubezpieczenia od odpowiedzialności cywilnej lub nie przedłożył dowodu opłaty,</w:t>
      </w:r>
    </w:p>
    <w:p w14:paraId="4CBC56A6" w14:textId="77777777" w:rsidR="00D01E53" w:rsidRPr="00536184" w:rsidRDefault="00D01E53" w:rsidP="00D01E53">
      <w:pPr>
        <w:pStyle w:val="Akapitzlist"/>
        <w:numPr>
          <w:ilvl w:val="0"/>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przypadku, w którym na skutek przyczyn leżących po stronie Wykonawcy dojdzie do utraty przez Zamawiającego dofinansowania na realizację Umowy, Zamawiający uprawniony będzie do dochodzenia od Wykonawcy na zasadach ogólnych odszkodowania w wysokości odpowiadającej wysokości utraconej części dofinansowania.  </w:t>
      </w:r>
    </w:p>
    <w:p w14:paraId="7055052E" w14:textId="77777777" w:rsidR="00D01E53" w:rsidRPr="00536184" w:rsidRDefault="00D01E53" w:rsidP="00D01E53">
      <w:pPr>
        <w:pStyle w:val="Akapitzlist"/>
        <w:numPr>
          <w:ilvl w:val="0"/>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Zamawiający zastrzega możliwość dochodzenia odszkodowania przenoszącego wartość zastrzeżonych kar umownych na zasadach ogólnych określonych w Kodeksie cywilnym. </w:t>
      </w:r>
    </w:p>
    <w:p w14:paraId="08B49E9D" w14:textId="682FEDAB" w:rsidR="00D01E53" w:rsidRPr="00536184" w:rsidRDefault="00D01E53" w:rsidP="00D01E53">
      <w:pPr>
        <w:pStyle w:val="Akapitzlist"/>
        <w:numPr>
          <w:ilvl w:val="0"/>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przypadku naliczenia kar umownych lub wymagalności roszczenia o odszkodowanie, o</w:t>
      </w:r>
      <w:r w:rsidR="003966F3">
        <w:rPr>
          <w:rFonts w:ascii="Arial" w:hAnsi="Arial" w:cs="Arial"/>
          <w:color w:val="000000" w:themeColor="text1"/>
          <w:sz w:val="22"/>
          <w:szCs w:val="22"/>
        </w:rPr>
        <w:t> </w:t>
      </w:r>
      <w:r w:rsidRPr="00536184">
        <w:rPr>
          <w:rFonts w:ascii="Arial" w:hAnsi="Arial" w:cs="Arial"/>
          <w:color w:val="000000" w:themeColor="text1"/>
          <w:sz w:val="22"/>
          <w:szCs w:val="22"/>
        </w:rPr>
        <w:t xml:space="preserve">którym mowa w ust. 4), Wykonawca wyraża zgodę na ich potrącenie z zapłaty </w:t>
      </w:r>
      <w:r w:rsidRPr="00536184">
        <w:rPr>
          <w:rFonts w:ascii="Arial" w:hAnsi="Arial" w:cs="Arial"/>
          <w:color w:val="000000" w:themeColor="text1"/>
          <w:sz w:val="22"/>
          <w:szCs w:val="22"/>
        </w:rPr>
        <w:lastRenderedPageBreak/>
        <w:t>przysługującej tytułem realizacji niniejszej Umowy oraz z zabezpieczenia należytego wykonania Umowy.</w:t>
      </w:r>
    </w:p>
    <w:p w14:paraId="1435ABE7" w14:textId="723342F2" w:rsidR="00D01E53" w:rsidRDefault="00D01E53" w:rsidP="00D01E53">
      <w:pPr>
        <w:pStyle w:val="Standard"/>
        <w:numPr>
          <w:ilvl w:val="0"/>
          <w:numId w:val="16"/>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Łączna wysokość kar umownych naliczanych w ramach Umowy nie może przekroczyć </w:t>
      </w:r>
      <w:r w:rsidR="00566986">
        <w:rPr>
          <w:rFonts w:ascii="Arial" w:hAnsi="Arial" w:cs="Arial"/>
          <w:color w:val="000000" w:themeColor="text1"/>
          <w:sz w:val="22"/>
          <w:szCs w:val="22"/>
        </w:rPr>
        <w:t>2</w:t>
      </w:r>
      <w:r w:rsidRPr="00536184">
        <w:rPr>
          <w:rFonts w:ascii="Arial" w:hAnsi="Arial" w:cs="Arial"/>
          <w:color w:val="000000" w:themeColor="text1"/>
          <w:sz w:val="22"/>
          <w:szCs w:val="22"/>
        </w:rPr>
        <w:t>0% wynagrodzenia brutto określonego w §. 8 ust. 1) Umowy.</w:t>
      </w:r>
    </w:p>
    <w:p w14:paraId="3D10EEBC" w14:textId="323B67F5" w:rsidR="00D01E53" w:rsidRPr="003B4E49" w:rsidRDefault="00D01E53" w:rsidP="003B4E49">
      <w:pPr>
        <w:pStyle w:val="Akapitzlist"/>
        <w:numPr>
          <w:ilvl w:val="0"/>
          <w:numId w:val="16"/>
        </w:numPr>
        <w:spacing w:line="360" w:lineRule="auto"/>
        <w:jc w:val="both"/>
        <w:rPr>
          <w:rFonts w:ascii="Arial" w:hAnsi="Arial" w:cs="Arial"/>
          <w:sz w:val="22"/>
          <w:szCs w:val="22"/>
        </w:rPr>
      </w:pPr>
      <w:r w:rsidRPr="00662919">
        <w:rPr>
          <w:rFonts w:ascii="Arial" w:hAnsi="Arial" w:cs="Arial"/>
          <w:sz w:val="22"/>
          <w:szCs w:val="22"/>
        </w:rPr>
        <w:t>Całkowita odpowiedzialność Wykonawcy jest ograniczona do 100% wynagrodzenia brutto</w:t>
      </w:r>
      <w:r w:rsidR="00727EC5">
        <w:rPr>
          <w:rFonts w:ascii="Arial" w:hAnsi="Arial" w:cs="Arial"/>
          <w:sz w:val="22"/>
          <w:szCs w:val="22"/>
        </w:rPr>
        <w:t xml:space="preserve"> </w:t>
      </w:r>
      <w:r w:rsidRPr="00662919">
        <w:rPr>
          <w:rFonts w:ascii="Arial" w:hAnsi="Arial" w:cs="Arial"/>
          <w:sz w:val="22"/>
          <w:szCs w:val="22"/>
        </w:rPr>
        <w:t xml:space="preserve">określonego w §. 8 ust. 1) Umowy. </w:t>
      </w:r>
    </w:p>
    <w:p w14:paraId="4DA37C0F" w14:textId="27441169"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566986">
        <w:rPr>
          <w:rFonts w:ascii="Arial" w:hAnsi="Arial" w:cs="Arial"/>
          <w:b/>
          <w:bCs/>
          <w:color w:val="000000" w:themeColor="text1"/>
          <w:sz w:val="22"/>
          <w:szCs w:val="22"/>
        </w:rPr>
        <w:t>4</w:t>
      </w:r>
    </w:p>
    <w:p w14:paraId="13DB3C85"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Autorskie prawa majątkowe</w:t>
      </w:r>
      <w:bookmarkEnd w:id="48"/>
      <w:bookmarkEnd w:id="49"/>
      <w:bookmarkEnd w:id="50"/>
      <w:r w:rsidRPr="003B4E49">
        <w:rPr>
          <w:rFonts w:ascii="Arial" w:hAnsi="Arial" w:cs="Arial"/>
          <w:b/>
          <w:bCs/>
          <w:color w:val="000000" w:themeColor="text1"/>
          <w:sz w:val="22"/>
          <w:szCs w:val="22"/>
        </w:rPr>
        <w:t xml:space="preserve"> do utworów dedykowanych</w:t>
      </w:r>
    </w:p>
    <w:p w14:paraId="5CAD7176" w14:textId="77777777" w:rsidR="00D01E53" w:rsidRPr="00536184" w:rsidRDefault="00D01E53" w:rsidP="00D01E53">
      <w:pPr>
        <w:pStyle w:val="Akapitzlist"/>
        <w:numPr>
          <w:ilvl w:val="0"/>
          <w:numId w:val="17"/>
        </w:numPr>
        <w:spacing w:line="276" w:lineRule="auto"/>
        <w:jc w:val="both"/>
        <w:rPr>
          <w:rFonts w:ascii="Arial" w:hAnsi="Arial" w:cs="Arial"/>
          <w:bCs/>
          <w:color w:val="000000" w:themeColor="text1"/>
          <w:sz w:val="22"/>
          <w:szCs w:val="22"/>
        </w:rPr>
      </w:pPr>
      <w:bookmarkStart w:id="53" w:name="_Toc331175681"/>
      <w:r w:rsidRPr="00536184">
        <w:rPr>
          <w:rFonts w:ascii="Arial" w:hAnsi="Arial" w:cs="Arial"/>
          <w:color w:val="000000" w:themeColor="text1"/>
          <w:sz w:val="22"/>
          <w:szCs w:val="22"/>
        </w:rPr>
        <w:t>W ramach wynagrodzenia, o którym mowa w § 8 ust. 1 Umowy, Wykonawca przenosi na Zamawiającego autorskie prawa majątkowe do korzystania i rozporządzania utworami dedykowanymi, tj. oprogramowaniem wytworzonymi wyłącznie na potrzeby realizacji Przedmiotu Umowy, powstałymi w wyniku wykonania niniejszej Umowy (dalej zwanymi „utworami dedykowanymi”).</w:t>
      </w:r>
    </w:p>
    <w:p w14:paraId="04E6B016" w14:textId="34818D96"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przenosi na Zamawiającego autorskie prawa majątkowe od utworów dedykowanych na wszelkich polach eksploatacji niezbędnych dla korzystania z</w:t>
      </w:r>
      <w:r w:rsidR="003966F3">
        <w:rPr>
          <w:rFonts w:ascii="Arial" w:hAnsi="Arial" w:cs="Arial"/>
          <w:color w:val="000000" w:themeColor="text1"/>
          <w:sz w:val="22"/>
          <w:szCs w:val="22"/>
        </w:rPr>
        <w:t> </w:t>
      </w:r>
      <w:r w:rsidRPr="00536184">
        <w:rPr>
          <w:rFonts w:ascii="Arial" w:hAnsi="Arial" w:cs="Arial"/>
          <w:color w:val="000000" w:themeColor="text1"/>
          <w:sz w:val="22"/>
          <w:szCs w:val="22"/>
        </w:rPr>
        <w:t>Przedmiotu Umowy zgodnie z jego przeznaczeniem opisanym w treści Umowy i OPZ, stanowiącym załącznik nr 2 do SWZ, w tym w szczególności na następujących polach eksploatacji:</w:t>
      </w:r>
    </w:p>
    <w:p w14:paraId="20FDE4E8"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 </w:t>
      </w:r>
    </w:p>
    <w:p w14:paraId="47435280" w14:textId="469C8E89"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tłumaczenia, przystosowywania, zmiany układu lub jakichkolwiek innych zmian w</w:t>
      </w:r>
      <w:r w:rsidR="003966F3">
        <w:rPr>
          <w:rFonts w:ascii="Arial" w:hAnsi="Arial" w:cs="Arial"/>
          <w:color w:val="000000" w:themeColor="text1"/>
          <w:sz w:val="22"/>
          <w:szCs w:val="22"/>
        </w:rPr>
        <w:t> </w:t>
      </w:r>
      <w:r w:rsidRPr="00536184">
        <w:rPr>
          <w:rFonts w:ascii="Arial" w:hAnsi="Arial" w:cs="Arial"/>
          <w:color w:val="000000" w:themeColor="text1"/>
          <w:sz w:val="22"/>
          <w:szCs w:val="22"/>
        </w:rPr>
        <w:t>programie komputerowym,</w:t>
      </w:r>
    </w:p>
    <w:p w14:paraId="7CC0D781"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rozpowszechniania, w tym użyczenia lub najmu, programu komputerowego lub jego kopii,</w:t>
      </w:r>
    </w:p>
    <w:p w14:paraId="0D187C5B"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wykonywanie kopii zapasowych utworów,</w:t>
      </w:r>
    </w:p>
    <w:p w14:paraId="7F6778B6"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modyfikacji lub wprowadzania zmian oprogramowania po upływie okresu gwarancji jakości, zgodnie z przekazanymi kodami źródłowymi. </w:t>
      </w:r>
    </w:p>
    <w:p w14:paraId="3F8ECD29" w14:textId="77777777"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Wykonawca przenosi na Zamawiającego prawo zezwalania na wykonywania zależnych praw autorskich do opracowania programów komputerowych. </w:t>
      </w:r>
    </w:p>
    <w:p w14:paraId="64617F39" w14:textId="61357B4F"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Przejście autorskich praw majątkowych do utworów, o których mowa w ust. 1) niniejszego paragrafu następuje z chwilą podpisania Protokołu Odbioru Końcowego, o którym mowa w § 11 Umowy, bez ograniczeń co do terytorium, czasu oraz liczby egzemplarzy, w</w:t>
      </w:r>
      <w:r w:rsidR="003966F3">
        <w:rPr>
          <w:rFonts w:ascii="Arial" w:hAnsi="Arial" w:cs="Arial"/>
          <w:color w:val="000000" w:themeColor="text1"/>
          <w:sz w:val="22"/>
          <w:szCs w:val="22"/>
        </w:rPr>
        <w:t> </w:t>
      </w:r>
      <w:r w:rsidRPr="00536184">
        <w:rPr>
          <w:rFonts w:ascii="Arial" w:hAnsi="Arial" w:cs="Arial"/>
          <w:color w:val="000000" w:themeColor="text1"/>
          <w:sz w:val="22"/>
          <w:szCs w:val="22"/>
        </w:rPr>
        <w:t>zakresie wszystkich pól eksploatacji wymienionych w ust. 2) powyżej.</w:t>
      </w:r>
    </w:p>
    <w:p w14:paraId="0B5AAC0A" w14:textId="77777777"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ramach wynagrodzenia, o którym mowa w § 8 ust. 1) 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3086B88D" w14:textId="77777777"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 chwilą podpisania Protokołu Odbioru Końcowego, Zamawiający nabywa własność wszystkich egzemplarzy, na których rezultaty PU zostały utrwalone, a Wykonawca zobowiązuje się wydać wszystkie aktualne kody źródłowe oprogramowania utworów dedykowanych.</w:t>
      </w:r>
    </w:p>
    <w:p w14:paraId="3B62C68D" w14:textId="77777777"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Wykonawca zobowiązuje się, że wykonując PU nie naruszy praw majątkowych osób trzecich i przekaże Zamawiającemu wyniki określonych prac wchodzących w zakres Przedmiotu niniejszej Umowy, w stanie wolnym od obciążeń prawami osób trzecich.</w:t>
      </w:r>
    </w:p>
    <w:p w14:paraId="5767D415" w14:textId="5BC87651"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 </w:t>
      </w:r>
    </w:p>
    <w:p w14:paraId="454000B2" w14:textId="77777777" w:rsidR="00D01E53" w:rsidRPr="00536184" w:rsidRDefault="00D01E53" w:rsidP="00D01E53">
      <w:pPr>
        <w:pStyle w:val="Akapitzlist"/>
        <w:numPr>
          <w:ilvl w:val="0"/>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przypadku: </w:t>
      </w:r>
    </w:p>
    <w:p w14:paraId="4367890D"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odstąpienia od Umowy przez Wykonawcę lub rozwiązania Umowy przez Wykonawcę, lub </w:t>
      </w:r>
    </w:p>
    <w:p w14:paraId="76019023" w14:textId="77777777" w:rsidR="00D01E53" w:rsidRPr="00536184" w:rsidRDefault="00D01E53" w:rsidP="00D01E53">
      <w:pPr>
        <w:pStyle w:val="Akapitzlist"/>
        <w:numPr>
          <w:ilvl w:val="1"/>
          <w:numId w:val="17"/>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odstąpienia od Umowy przez Zamawiającego, względnie rozwiązania Umowy przez Zamawiającego, </w:t>
      </w:r>
    </w:p>
    <w:p w14:paraId="35037571" w14:textId="424430FD" w:rsidR="00D01E53" w:rsidRPr="00536184" w:rsidRDefault="00D01E53" w:rsidP="00D01E53">
      <w:pPr>
        <w:pStyle w:val="Akapitzlist"/>
        <w:spacing w:line="276" w:lineRule="auto"/>
        <w:ind w:left="360"/>
        <w:jc w:val="both"/>
        <w:rPr>
          <w:rFonts w:ascii="Arial" w:hAnsi="Arial" w:cs="Arial"/>
          <w:color w:val="000000" w:themeColor="text1"/>
          <w:sz w:val="22"/>
          <w:szCs w:val="22"/>
        </w:rPr>
      </w:pPr>
      <w:r w:rsidRPr="00536184">
        <w:rPr>
          <w:rFonts w:ascii="Arial" w:hAnsi="Arial" w:cs="Arial"/>
          <w:color w:val="000000" w:themeColor="text1"/>
          <w:sz w:val="22"/>
          <w:szCs w:val="22"/>
        </w:rPr>
        <w:t>Zamawiający nabędzie w dniu odstąpienia od Umowy lub w dniu rozwiązania Umowy autorskie prawa majątkowe do wszystkich przedmiotów prawa autorskiego powstałych w</w:t>
      </w:r>
      <w:r w:rsidR="003966F3">
        <w:rPr>
          <w:rFonts w:ascii="Arial" w:hAnsi="Arial" w:cs="Arial"/>
          <w:color w:val="000000" w:themeColor="text1"/>
          <w:sz w:val="22"/>
          <w:szCs w:val="22"/>
        </w:rPr>
        <w:t> </w:t>
      </w:r>
      <w:r w:rsidRPr="00536184">
        <w:rPr>
          <w:rFonts w:ascii="Arial" w:hAnsi="Arial" w:cs="Arial"/>
          <w:color w:val="000000" w:themeColor="text1"/>
          <w:sz w:val="22"/>
          <w:szCs w:val="22"/>
        </w:rPr>
        <w:t>wyniku wykonania lub w związku z wykonaniem niniejszej Umowy, które powstały do dnia odstąpienia od Umowy lub do dnia rozwiązania Umowy na polach eksploatacji wskazanych w ust. 2) powyżej, a Wykonawca z dniem odstąpienia wyda Zamawiającemu wszystkie aktualne kody źródłowe oprogramowania utworów dedykowanych.</w:t>
      </w:r>
    </w:p>
    <w:p w14:paraId="58F67F6E" w14:textId="0BCE593C"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566986">
        <w:rPr>
          <w:rFonts w:ascii="Arial" w:hAnsi="Arial" w:cs="Arial"/>
          <w:b/>
          <w:bCs/>
          <w:color w:val="000000" w:themeColor="text1"/>
          <w:sz w:val="22"/>
          <w:szCs w:val="22"/>
        </w:rPr>
        <w:t>5</w:t>
      </w:r>
    </w:p>
    <w:p w14:paraId="03838325"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Licencje</w:t>
      </w:r>
      <w:bookmarkEnd w:id="53"/>
    </w:p>
    <w:p w14:paraId="674AD04C" w14:textId="335AABAE"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bookmarkStart w:id="54" w:name="_Toc331175683"/>
      <w:r w:rsidRPr="00536184">
        <w:rPr>
          <w:rFonts w:ascii="Arial" w:hAnsi="Arial" w:cs="Arial"/>
          <w:color w:val="000000" w:themeColor="text1"/>
          <w:sz w:val="22"/>
          <w:szCs w:val="22"/>
        </w:rPr>
        <w:t>W przypadku programów istniejących, które nie zostały stworzone w ramach realizacji niniejszej Umowy,</w:t>
      </w:r>
      <w:r w:rsidRPr="00536184" w:rsidDel="006030E2">
        <w:rPr>
          <w:rFonts w:ascii="Arial" w:hAnsi="Arial" w:cs="Arial"/>
          <w:color w:val="000000" w:themeColor="text1"/>
          <w:sz w:val="22"/>
          <w:szCs w:val="22"/>
        </w:rPr>
        <w:t xml:space="preserve"> </w:t>
      </w:r>
      <w:r w:rsidRPr="00536184">
        <w:rPr>
          <w:rFonts w:ascii="Arial" w:hAnsi="Arial" w:cs="Arial"/>
          <w:color w:val="000000" w:themeColor="text1"/>
          <w:sz w:val="22"/>
          <w:szCs w:val="22"/>
        </w:rPr>
        <w:t>powstałych w ramach innych przedsięwzięć lub programów niededykowanych, tj. nieprzeznaczonych wyłącznie na potrzeby Zamawiającego, Wykonawca, w ramach wynagrodzenia, o którym mowa w § 8 ust. 1 Umowy,</w:t>
      </w:r>
      <w:r w:rsidRPr="00536184" w:rsidDel="00F151CA">
        <w:rPr>
          <w:rFonts w:ascii="Arial" w:hAnsi="Arial" w:cs="Arial"/>
          <w:color w:val="000000" w:themeColor="text1"/>
          <w:sz w:val="22"/>
          <w:szCs w:val="22"/>
        </w:rPr>
        <w:t xml:space="preserve"> </w:t>
      </w:r>
      <w:r w:rsidRPr="00536184">
        <w:rPr>
          <w:rFonts w:ascii="Arial" w:hAnsi="Arial" w:cs="Arial"/>
          <w:color w:val="000000" w:themeColor="text1"/>
          <w:sz w:val="22"/>
          <w:szCs w:val="22"/>
        </w:rPr>
        <w:t>udzieli Zamawiającemu bezterminowej i nieograniczonej terytorialnie oraz liczbowo licencji na ich użytkowanie na warunkach określonych w Umowie i SWZ lub przekaże licencje zgodne w</w:t>
      </w:r>
      <w:r w:rsidR="003966F3">
        <w:rPr>
          <w:rFonts w:ascii="Arial" w:hAnsi="Arial" w:cs="Arial"/>
          <w:color w:val="000000" w:themeColor="text1"/>
          <w:sz w:val="22"/>
          <w:szCs w:val="22"/>
        </w:rPr>
        <w:t> </w:t>
      </w:r>
      <w:r w:rsidRPr="00536184">
        <w:rPr>
          <w:rFonts w:ascii="Arial" w:hAnsi="Arial" w:cs="Arial"/>
          <w:color w:val="000000" w:themeColor="text1"/>
          <w:sz w:val="22"/>
          <w:szCs w:val="22"/>
        </w:rPr>
        <w:t>warunkami licencjonowania producenta oprogramowania, przy czym nie może to w</w:t>
      </w:r>
      <w:r w:rsidR="003966F3">
        <w:rPr>
          <w:rFonts w:ascii="Arial" w:hAnsi="Arial" w:cs="Arial"/>
          <w:color w:val="000000" w:themeColor="text1"/>
          <w:sz w:val="22"/>
          <w:szCs w:val="22"/>
        </w:rPr>
        <w:t> </w:t>
      </w:r>
      <w:r w:rsidRPr="00536184">
        <w:rPr>
          <w:rFonts w:ascii="Arial" w:hAnsi="Arial" w:cs="Arial"/>
          <w:color w:val="000000" w:themeColor="text1"/>
          <w:sz w:val="22"/>
          <w:szCs w:val="22"/>
        </w:rPr>
        <w:t xml:space="preserve">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 </w:t>
      </w:r>
    </w:p>
    <w:p w14:paraId="3C25D3BE" w14:textId="12F90CA1"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udziela Zamawiającemu na czas nieoznaczony, niewyłącznych i</w:t>
      </w:r>
      <w:r w:rsidR="003966F3">
        <w:rPr>
          <w:rFonts w:ascii="Arial" w:hAnsi="Arial" w:cs="Arial"/>
          <w:color w:val="000000" w:themeColor="text1"/>
          <w:sz w:val="22"/>
          <w:szCs w:val="22"/>
        </w:rPr>
        <w:t> </w:t>
      </w:r>
      <w:r w:rsidRPr="00536184">
        <w:rPr>
          <w:rFonts w:ascii="Arial" w:hAnsi="Arial" w:cs="Arial"/>
          <w:color w:val="000000" w:themeColor="text1"/>
          <w:sz w:val="22"/>
          <w:szCs w:val="22"/>
        </w:rPr>
        <w:t>nieograniczonych licencji na użytkowanie utworów, o których mowa w ust. 1), na wszelkich polach eksploatacji niezbędnych dla korzystania z Przedmiotu Umowy zgodnie z jego przeznaczeniem opisanym w treści niniejszej Umowy i OPZ stanowiącym załącznik nr 9 do SWZ. Licencje obejmować będą prawo Zamawiającego do korzystania z utworów na terytorium Rzeczypospolitej Polskiej.</w:t>
      </w:r>
    </w:p>
    <w:p w14:paraId="1238FB97"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Zamawiający nabywa prawo, o którym mowa w ust. 1) w chwili zarówno Odbioru Etapu (jeśli na tym Etapie realizacji Umowy możliwym jest nabycie licencji) jak też w chwili Odbioru Końcowego Przedmiotu Zamówienia, zgodnie z § 11 Umowy.</w:t>
      </w:r>
    </w:p>
    <w:p w14:paraId="2F1881FC"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Wykonawca oświadcza, że korzystanie przez Zamawiającego z utworów, o którym mowa w niniejszym paragrafie, nie będzie naruszało jakichkolwiek praw własności intelektualnych osób trzecich. W przeciwnym przypadku Wykonawca zobowiązuje się do </w:t>
      </w:r>
      <w:r w:rsidRPr="00536184">
        <w:rPr>
          <w:rFonts w:ascii="Arial" w:hAnsi="Arial" w:cs="Arial"/>
          <w:color w:val="000000" w:themeColor="text1"/>
          <w:sz w:val="22"/>
          <w:szCs w:val="22"/>
        </w:rPr>
        <w:lastRenderedPageBreak/>
        <w:t>pokrycia wszelkich odszkodowań i kosztów związanych z dochodzeniem przez osoby trzecie takich roszczeń od Zamawiającego.</w:t>
      </w:r>
    </w:p>
    <w:p w14:paraId="5A3F67E1"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 tytułu udzielenia Zamawiającemu licencji nie służy Wykonawcy dodatkowe wynagrodzenie. Wynagrodzenie tytułem udzielenia licencji, o których mowa w niniejszym paragrafie zawarte jest w wynagrodzeniu należnym Wykonawcy zgodnie z § 8 ust. 1) niniejszej Umowy.</w:t>
      </w:r>
    </w:p>
    <w:p w14:paraId="4D80F994" w14:textId="24B87A83"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Zamawiający jest związany postanowieniami umów licencyjnych dostarczonych wraz z</w:t>
      </w:r>
      <w:r w:rsidR="003966F3">
        <w:rPr>
          <w:rFonts w:ascii="Arial" w:hAnsi="Arial" w:cs="Arial"/>
          <w:color w:val="000000" w:themeColor="text1"/>
          <w:sz w:val="22"/>
          <w:szCs w:val="22"/>
        </w:rPr>
        <w:t> </w:t>
      </w:r>
      <w:r w:rsidRPr="00536184">
        <w:rPr>
          <w:rFonts w:ascii="Arial" w:hAnsi="Arial" w:cs="Arial"/>
          <w:color w:val="000000" w:themeColor="text1"/>
          <w:sz w:val="22"/>
          <w:szCs w:val="22"/>
        </w:rPr>
        <w:t xml:space="preserve">oprogramowaniem z zastrzeżeniem, iż postanowienia umów licencyjnych nie mogą być sprzeczne z niniejszą Umową ani też wprowadzać nowych zobowiązań dla Zamawiającego. </w:t>
      </w:r>
    </w:p>
    <w:p w14:paraId="67F3909C"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ramach udzielonych licencji Zamawiający może swobodnie przenosić oprogramowanie z jednego sprzętu na drugi (np. w przypadku wymiany).</w:t>
      </w:r>
    </w:p>
    <w:p w14:paraId="05FF9574"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przypadku, gdy Wykonawca udzieli licencji do oprogramowania, to w ramach udzielonej licencji do oprogramowania, Zamawiający będzie uprawniony co najmniej do: </w:t>
      </w:r>
    </w:p>
    <w:p w14:paraId="39154261" w14:textId="31BDCA2D" w:rsidR="00D01E53" w:rsidRPr="00536184" w:rsidRDefault="00D01E53" w:rsidP="00D01E53">
      <w:pPr>
        <w:pStyle w:val="Akapitzlist"/>
        <w:numPr>
          <w:ilvl w:val="1"/>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instalacji, zapisania, uruchamiania, przechowywania w pamięci komputerów i</w:t>
      </w:r>
      <w:r w:rsidR="003966F3">
        <w:rPr>
          <w:rFonts w:ascii="Arial" w:hAnsi="Arial" w:cs="Arial"/>
          <w:color w:val="000000" w:themeColor="text1"/>
          <w:sz w:val="22"/>
          <w:szCs w:val="22"/>
        </w:rPr>
        <w:t> </w:t>
      </w:r>
      <w:r w:rsidRPr="00536184">
        <w:rPr>
          <w:rFonts w:ascii="Arial" w:hAnsi="Arial" w:cs="Arial"/>
          <w:color w:val="000000" w:themeColor="text1"/>
          <w:sz w:val="22"/>
          <w:szCs w:val="22"/>
        </w:rPr>
        <w:t>korzystania z oprogramowania w zakresie wszystkich funkcjonalności wynikających z</w:t>
      </w:r>
      <w:r w:rsidR="003966F3">
        <w:rPr>
          <w:rFonts w:ascii="Arial" w:hAnsi="Arial" w:cs="Arial"/>
          <w:color w:val="000000" w:themeColor="text1"/>
          <w:sz w:val="22"/>
          <w:szCs w:val="22"/>
        </w:rPr>
        <w:t> </w:t>
      </w:r>
      <w:r w:rsidRPr="00536184">
        <w:rPr>
          <w:rFonts w:ascii="Arial" w:hAnsi="Arial" w:cs="Arial"/>
          <w:color w:val="000000" w:themeColor="text1"/>
          <w:sz w:val="22"/>
          <w:szCs w:val="22"/>
        </w:rPr>
        <w:t>załączników do SWZ, z oferty Wykonawcy oraz wszelkiej dokumentacji opisującej działanie tego oprogramowania,</w:t>
      </w:r>
    </w:p>
    <w:p w14:paraId="7FA068C3" w14:textId="5C8D03A1" w:rsidR="00D01E53" w:rsidRPr="00536184" w:rsidRDefault="00D01E53" w:rsidP="00D01E53">
      <w:pPr>
        <w:pStyle w:val="Akapitzlist"/>
        <w:numPr>
          <w:ilvl w:val="1"/>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korzystania z produktów powstałych w wyniku korzystania z oprogramowania,</w:t>
      </w:r>
      <w:r w:rsidR="003966F3">
        <w:rPr>
          <w:rFonts w:ascii="Arial" w:hAnsi="Arial" w:cs="Arial"/>
          <w:color w:val="000000" w:themeColor="text1"/>
          <w:sz w:val="22"/>
          <w:szCs w:val="22"/>
        </w:rPr>
        <w:t xml:space="preserve"> </w:t>
      </w:r>
      <w:r w:rsidRPr="00536184">
        <w:rPr>
          <w:rFonts w:ascii="Arial" w:hAnsi="Arial" w:cs="Arial"/>
          <w:color w:val="000000" w:themeColor="text1"/>
          <w:sz w:val="22"/>
          <w:szCs w:val="22"/>
        </w:rPr>
        <w:t>w</w:t>
      </w:r>
      <w:r w:rsidR="003966F3">
        <w:rPr>
          <w:rFonts w:ascii="Arial" w:hAnsi="Arial" w:cs="Arial"/>
          <w:color w:val="000000" w:themeColor="text1"/>
          <w:sz w:val="22"/>
          <w:szCs w:val="22"/>
        </w:rPr>
        <w:t> </w:t>
      </w:r>
      <w:r w:rsidRPr="00536184">
        <w:rPr>
          <w:rFonts w:ascii="Arial" w:hAnsi="Arial" w:cs="Arial"/>
          <w:color w:val="000000" w:themeColor="text1"/>
          <w:sz w:val="22"/>
          <w:szCs w:val="22"/>
        </w:rPr>
        <w:t>szczególności danych, raportów i zestawień oraz modyfikowania tych produktów i</w:t>
      </w:r>
      <w:r w:rsidR="003966F3">
        <w:rPr>
          <w:rFonts w:ascii="Arial" w:hAnsi="Arial" w:cs="Arial"/>
          <w:color w:val="000000" w:themeColor="text1"/>
          <w:sz w:val="22"/>
          <w:szCs w:val="22"/>
        </w:rPr>
        <w:t> </w:t>
      </w:r>
      <w:r w:rsidRPr="00536184">
        <w:rPr>
          <w:rFonts w:ascii="Arial" w:hAnsi="Arial" w:cs="Arial"/>
          <w:color w:val="000000" w:themeColor="text1"/>
          <w:sz w:val="22"/>
          <w:szCs w:val="22"/>
        </w:rPr>
        <w:t>dalszego z nich korzystania, w tym publikowania i wyświetlania w całości i w części w</w:t>
      </w:r>
      <w:r w:rsidR="003966F3">
        <w:rPr>
          <w:rFonts w:ascii="Arial" w:hAnsi="Arial" w:cs="Arial"/>
          <w:color w:val="000000" w:themeColor="text1"/>
          <w:sz w:val="22"/>
          <w:szCs w:val="22"/>
        </w:rPr>
        <w:t> </w:t>
      </w:r>
      <w:proofErr w:type="spellStart"/>
      <w:r w:rsidRPr="00536184">
        <w:rPr>
          <w:rFonts w:ascii="Arial" w:hAnsi="Arial" w:cs="Arial"/>
          <w:color w:val="000000" w:themeColor="text1"/>
          <w:sz w:val="22"/>
          <w:szCs w:val="22"/>
        </w:rPr>
        <w:t>internecie</w:t>
      </w:r>
      <w:proofErr w:type="spellEnd"/>
      <w:r w:rsidRPr="00536184">
        <w:rPr>
          <w:rFonts w:ascii="Arial" w:hAnsi="Arial" w:cs="Arial"/>
          <w:color w:val="000000" w:themeColor="text1"/>
          <w:sz w:val="22"/>
          <w:szCs w:val="22"/>
        </w:rPr>
        <w:t xml:space="preserve"> i innych mediach bez żadnych ograniczeń, </w:t>
      </w:r>
    </w:p>
    <w:p w14:paraId="47E005C3" w14:textId="77777777" w:rsidR="00D01E53" w:rsidRPr="00536184" w:rsidRDefault="00D01E53" w:rsidP="00D01E53">
      <w:pPr>
        <w:pStyle w:val="Akapitzlist"/>
        <w:numPr>
          <w:ilvl w:val="1"/>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instalowania i deinstalowania, przenoszenia oprogramowania z serwera na inny serwer i z użytkownika na innego użytkownika, przy zachowaniu liczby udzielonych licencji.</w:t>
      </w:r>
    </w:p>
    <w:p w14:paraId="7849ECAB"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oświadcza, iż w momencie podpisania Protokołu Odbioru Końcowego Przedmiotu Umowy,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47094C5D" w14:textId="7847AD09"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Wszystkie dostarczone licencje mają być zainstalowane w systemie informatycznym, z</w:t>
      </w:r>
      <w:r w:rsidR="003966F3">
        <w:rPr>
          <w:rFonts w:ascii="Arial" w:hAnsi="Arial" w:cs="Arial"/>
          <w:color w:val="000000" w:themeColor="text1"/>
          <w:sz w:val="22"/>
          <w:szCs w:val="22"/>
        </w:rPr>
        <w:t> </w:t>
      </w:r>
      <w:r w:rsidRPr="00536184">
        <w:rPr>
          <w:rFonts w:ascii="Arial" w:hAnsi="Arial" w:cs="Arial"/>
          <w:color w:val="000000" w:themeColor="text1"/>
          <w:sz w:val="22"/>
          <w:szCs w:val="22"/>
        </w:rPr>
        <w:t>określeniem uprawnień do ich wykorzystywania na stacjach roboczych /terminalach /serwerach.</w:t>
      </w:r>
    </w:p>
    <w:p w14:paraId="4AC36985" w14:textId="77777777" w:rsidR="00D01E53" w:rsidRPr="00536184" w:rsidRDefault="00D01E53" w:rsidP="00D01E53">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Zamawiający ma prawo do rozpowszechniania bez ograniczeń rezultatów wykonywania oprogramowania na które Wykonawca udzielił licencji oraz danych i zestawień utworzonych za jego pomocą bez dodatkowego wynagrodzenia dla Wykonawcy.</w:t>
      </w:r>
    </w:p>
    <w:p w14:paraId="23F3F9D1" w14:textId="79DB6BA1" w:rsidR="00D01E53" w:rsidRDefault="00D01E53" w:rsidP="00C75947">
      <w:pPr>
        <w:pStyle w:val="Akapitzlist"/>
        <w:numPr>
          <w:ilvl w:val="0"/>
          <w:numId w:val="18"/>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 razie nabycia przez Zamawiającego po wykonaniu niniejszej Umowy innego systemu informatycznego Zamawiający będzie uprawniony do dokonania migracji (przeniesienia) wszystkich danych z systemu informatycznego wdrożonego przez Wykonawcę na podstawie niniejszej Umowy do nowego systemu informatycznego. </w:t>
      </w:r>
      <w:bookmarkStart w:id="55" w:name="_Toc331175684"/>
      <w:bookmarkEnd w:id="54"/>
    </w:p>
    <w:p w14:paraId="61C38244" w14:textId="2FCC0806"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566986">
        <w:rPr>
          <w:rFonts w:ascii="Arial" w:hAnsi="Arial" w:cs="Arial"/>
          <w:b/>
          <w:bCs/>
          <w:color w:val="000000" w:themeColor="text1"/>
          <w:sz w:val="22"/>
          <w:szCs w:val="22"/>
        </w:rPr>
        <w:t>6</w:t>
      </w:r>
    </w:p>
    <w:p w14:paraId="24696583"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Ubezpieczenie od odpowiedzialności cywilnej</w:t>
      </w:r>
    </w:p>
    <w:p w14:paraId="7A682143" w14:textId="77777777" w:rsidR="00D01E53" w:rsidRPr="00536184" w:rsidRDefault="00D01E53" w:rsidP="00D01E53">
      <w:pPr>
        <w:pStyle w:val="Akapitzlist"/>
        <w:numPr>
          <w:ilvl w:val="0"/>
          <w:numId w:val="1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oświadcza, że jest objęty ubezpieczeniem od odpowiedzialności cywilnej deliktowej i kontraktowej w zakresie objętym Przedmiotem Umowy.</w:t>
      </w:r>
    </w:p>
    <w:p w14:paraId="07D0FCE8" w14:textId="7FCFEF03" w:rsidR="00D01E53" w:rsidRPr="00536184" w:rsidRDefault="00D01E53" w:rsidP="00D01E53">
      <w:pPr>
        <w:pStyle w:val="Akapitzlist"/>
        <w:numPr>
          <w:ilvl w:val="0"/>
          <w:numId w:val="1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Wykonawca zobowiązuje się do utrzymywania ubezpieczenia, o którym mowa w ust. 1) w</w:t>
      </w:r>
      <w:r w:rsidR="003966F3">
        <w:rPr>
          <w:rFonts w:ascii="Arial" w:hAnsi="Arial" w:cs="Arial"/>
          <w:color w:val="000000" w:themeColor="text1"/>
          <w:sz w:val="22"/>
          <w:szCs w:val="22"/>
        </w:rPr>
        <w:t> </w:t>
      </w:r>
      <w:r w:rsidRPr="00536184">
        <w:rPr>
          <w:rFonts w:ascii="Arial" w:hAnsi="Arial" w:cs="Arial"/>
          <w:color w:val="000000" w:themeColor="text1"/>
          <w:sz w:val="22"/>
          <w:szCs w:val="22"/>
        </w:rPr>
        <w:t xml:space="preserve">okresie od dnia zawarcia Umowy do ostatniego terminu, w którym upływa zobowiązanie </w:t>
      </w:r>
      <w:r w:rsidRPr="00536184">
        <w:rPr>
          <w:rFonts w:ascii="Arial" w:hAnsi="Arial" w:cs="Arial"/>
          <w:color w:val="000000" w:themeColor="text1"/>
          <w:sz w:val="22"/>
          <w:szCs w:val="22"/>
        </w:rPr>
        <w:lastRenderedPageBreak/>
        <w:t xml:space="preserve">Wykonawcy do wykonywania jakiegokolwiek świadczenia gwarancyjnego objętego Umową, na sumę ubezpieczenia nie niższą niż 100 % wartości brutto Umowy. </w:t>
      </w:r>
    </w:p>
    <w:p w14:paraId="782E3B67" w14:textId="1BE806D3" w:rsidR="00D01E53" w:rsidRDefault="00D01E53" w:rsidP="00C75947">
      <w:pPr>
        <w:pStyle w:val="Akapitzlist"/>
        <w:numPr>
          <w:ilvl w:val="0"/>
          <w:numId w:val="19"/>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Polisa ubezpieczenia od odpowiedzialności cywilnej wraz z dowodem uiszczenia składki stanowi załącznik do niniejszej Umowy. W przypadku, gdy składka uiszczana jest ratalnie, Wykonawca ma obowiązek przedkładania Zamawiającemu potwierdzenia uiszczenia kolejnych rat, w terminie 7 dni przed upływem terminu płatności. W przypadku, gdy umowa wygaśnie w trakcie realizacji PU, Wykonawca ma obowiązek przedłożenie Zamawiającemu polisy na kolejny okres w terminie 7 dni przed jej wygaśnięciem wraz z</w:t>
      </w:r>
      <w:r w:rsidR="003966F3">
        <w:rPr>
          <w:rFonts w:ascii="Arial" w:hAnsi="Arial" w:cs="Arial"/>
          <w:color w:val="000000" w:themeColor="text1"/>
          <w:sz w:val="22"/>
          <w:szCs w:val="22"/>
        </w:rPr>
        <w:t> </w:t>
      </w:r>
      <w:r w:rsidRPr="00536184">
        <w:rPr>
          <w:rFonts w:ascii="Arial" w:hAnsi="Arial" w:cs="Arial"/>
          <w:color w:val="000000" w:themeColor="text1"/>
          <w:sz w:val="22"/>
          <w:szCs w:val="22"/>
        </w:rPr>
        <w:t>dowodem uiszczenia składki, zdanie drugie stosuje się odpowiednio.</w:t>
      </w:r>
    </w:p>
    <w:p w14:paraId="20A9E66A" w14:textId="17A71C05"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566986">
        <w:rPr>
          <w:rFonts w:ascii="Arial" w:hAnsi="Arial" w:cs="Arial"/>
          <w:b/>
          <w:bCs/>
          <w:color w:val="000000" w:themeColor="text1"/>
          <w:sz w:val="22"/>
          <w:szCs w:val="22"/>
        </w:rPr>
        <w:t>7</w:t>
      </w:r>
    </w:p>
    <w:p w14:paraId="30F93E0F"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 xml:space="preserve">Rozwiązanie Umowy, Odstąpienie od </w:t>
      </w:r>
      <w:bookmarkEnd w:id="55"/>
      <w:r w:rsidRPr="003B4E49">
        <w:rPr>
          <w:rFonts w:ascii="Arial" w:hAnsi="Arial" w:cs="Arial"/>
          <w:b/>
          <w:bCs/>
          <w:color w:val="000000" w:themeColor="text1"/>
          <w:sz w:val="22"/>
          <w:szCs w:val="22"/>
        </w:rPr>
        <w:t>Umowy lub Odstąpienie od części Umowy</w:t>
      </w:r>
    </w:p>
    <w:p w14:paraId="64CE9F36" w14:textId="77777777" w:rsidR="00D01E53" w:rsidRPr="00536184" w:rsidRDefault="00D01E53" w:rsidP="00D01E53">
      <w:pPr>
        <w:pStyle w:val="Akapitzlist"/>
        <w:numPr>
          <w:ilvl w:val="0"/>
          <w:numId w:val="20"/>
        </w:numPr>
        <w:spacing w:line="276" w:lineRule="auto"/>
        <w:jc w:val="both"/>
        <w:rPr>
          <w:rFonts w:ascii="Arial" w:hAnsi="Arial" w:cs="Arial"/>
          <w:color w:val="000000" w:themeColor="text1"/>
          <w:sz w:val="22"/>
          <w:szCs w:val="22"/>
        </w:rPr>
      </w:pPr>
      <w:bookmarkStart w:id="56" w:name="_Toc331175685"/>
      <w:r w:rsidRPr="00536184">
        <w:rPr>
          <w:rFonts w:ascii="Arial" w:hAnsi="Arial" w:cs="Arial"/>
          <w:color w:val="000000" w:themeColor="text1"/>
          <w:sz w:val="22"/>
          <w:szCs w:val="22"/>
        </w:rPr>
        <w:t xml:space="preserve">Zamawiający może rozwiązać Umowę ze skutkiem natychmiastowym: </w:t>
      </w:r>
    </w:p>
    <w:p w14:paraId="65BECBAF" w14:textId="77777777" w:rsidR="00D01E53" w:rsidRPr="00536184" w:rsidRDefault="00D01E53" w:rsidP="00D01E53">
      <w:pPr>
        <w:pStyle w:val="Akapitzlist"/>
        <w:numPr>
          <w:ilvl w:val="1"/>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jeżeli Wykonawca nie przystąpił do realizacji Przedmiotu Umowy w terminie 14 od daty zawarcia Umowy,</w:t>
      </w:r>
    </w:p>
    <w:p w14:paraId="6398D615" w14:textId="77777777" w:rsidR="00D01E53" w:rsidRPr="00536184" w:rsidRDefault="00D01E53" w:rsidP="00D01E53">
      <w:pPr>
        <w:pStyle w:val="Akapitzlist"/>
        <w:numPr>
          <w:ilvl w:val="1"/>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jeżeli Wykonawca przerwał realizację Przedmiotu Umowy na okres dłuższy niż 7 dni, z przyczyn leżących po stronie Wykonawcy,</w:t>
      </w:r>
    </w:p>
    <w:p w14:paraId="7959D7D7" w14:textId="77777777" w:rsidR="00D01E53" w:rsidRPr="00536184" w:rsidRDefault="00D01E53" w:rsidP="00D01E53">
      <w:pPr>
        <w:pStyle w:val="Akapitzlist"/>
        <w:numPr>
          <w:ilvl w:val="1"/>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jeżeli Wykonawca wykonuje Przedmiot Umowy wadliwie lub w sposób sprzeczny z Umową, </w:t>
      </w:r>
    </w:p>
    <w:p w14:paraId="06BA48BF" w14:textId="77777777" w:rsidR="00D01E53" w:rsidRPr="00536184" w:rsidRDefault="00D01E53" w:rsidP="00D01E53">
      <w:pPr>
        <w:pStyle w:val="Akapitzlist"/>
        <w:numPr>
          <w:ilvl w:val="1"/>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jeżeli Wykonawca dopuścił się naruszenia bezpieczeństwa danych i/lub, przy wykonywaniu Przedmiotu Umowy dokonał czynności mających wpływ na bezpieczeństwo informatyzacji i/lub cyfryzacji Zamawiającego i/lub zakłóca prowadzenie działalności leczniczej przy użyciu narzędzi i technologii informatycznych posiadanych przez Zamawiającego </w:t>
      </w:r>
      <w:bookmarkStart w:id="57" w:name="_Hlk48530007"/>
      <w:r w:rsidRPr="00536184">
        <w:rPr>
          <w:rFonts w:ascii="Arial" w:hAnsi="Arial" w:cs="Arial"/>
          <w:color w:val="000000" w:themeColor="text1"/>
          <w:sz w:val="22"/>
          <w:szCs w:val="22"/>
        </w:rPr>
        <w:t xml:space="preserve">i pomimo wezwania do zmiany sposobu wykonania i wyznaczenia Wykonawcy w tym celu odpowiedniego terminu nie dłuższego jednak niż 7 dni, Wykonawca nadal nie wywiązuje się należycie ze zobowiązań wynikających z Umowy. </w:t>
      </w:r>
      <w:bookmarkEnd w:id="57"/>
    </w:p>
    <w:p w14:paraId="338581C2" w14:textId="77777777" w:rsidR="00D01E53" w:rsidRPr="00536184" w:rsidRDefault="00D01E53" w:rsidP="00D01E53">
      <w:pPr>
        <w:pStyle w:val="Akapitzlist"/>
        <w:numPr>
          <w:ilvl w:val="1"/>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jeżeli na skutek postępowania egzekucyjnego nastąpiło zajęcie majątku Wykonawcy w takim stopniu, że zagraża to lub uniemożliwia dalszą realizację Przedmiotu Umowy.</w:t>
      </w:r>
    </w:p>
    <w:p w14:paraId="23CFB610" w14:textId="77777777" w:rsidR="00D01E53" w:rsidRPr="00536184" w:rsidRDefault="00D01E53" w:rsidP="00D01E53">
      <w:pPr>
        <w:pStyle w:val="Akapitzlist"/>
        <w:numPr>
          <w:ilvl w:val="0"/>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w:t>
      </w:r>
      <w:bookmarkStart w:id="58" w:name="_Hlk49170975"/>
      <w:r w:rsidRPr="00536184">
        <w:rPr>
          <w:rFonts w:ascii="Arial" w:hAnsi="Arial" w:cs="Arial"/>
          <w:color w:val="000000" w:themeColor="text1"/>
          <w:sz w:val="22"/>
          <w:szCs w:val="22"/>
        </w:rPr>
        <w:t xml:space="preserve">Zamawiający może rozwiązać Umowę ze skutkiem natychmiastowym z przyczyn określonych w ust. 1) lit. a) do </w:t>
      </w:r>
      <w:r>
        <w:rPr>
          <w:rFonts w:ascii="Arial" w:hAnsi="Arial" w:cs="Arial"/>
          <w:color w:val="000000" w:themeColor="text1"/>
          <w:sz w:val="22"/>
          <w:szCs w:val="22"/>
        </w:rPr>
        <w:t>d</w:t>
      </w:r>
      <w:r w:rsidRPr="00536184">
        <w:rPr>
          <w:rFonts w:ascii="Arial" w:hAnsi="Arial" w:cs="Arial"/>
          <w:color w:val="000000" w:themeColor="text1"/>
          <w:sz w:val="22"/>
          <w:szCs w:val="22"/>
        </w:rPr>
        <w:t>) po bezskutecznym upływie terminu wskazanego przez Zamawiającego w wezwaniu na usunięcie naruszenia przez Wykonawcę, nie krótszego niż 7 dni liczonych od dnia doręczenia wezwania, chyba że wezwanie do usunięcia naruszenia nie byłoby pierwszym wezwaniem w ramach danej przyczyny rozwiązania Umowy ze skutkiem natychmiastowym wymienionej w ust. 1 lit. a) do d), gdyż wówczas Zamawiający może według własnego wyboru wezwać Wykonawcę do usunięcia naruszenia i rozwiązać Umowę ze skutkiem natychmiastowym w przypadku bezskutecznego upływu terminu do usunięcia naruszenia według postanowienia określonego wyżej, albo bez wezwania do usunięcia naruszenia i wyznaczania dodatkowego terminu, rozwiązać Umowę ze skutkiem natychmiastowym w terminie 30 dni od dnia, w którym dowiedział się o wystąpieniu naruszenia.</w:t>
      </w:r>
    </w:p>
    <w:p w14:paraId="72883B55" w14:textId="77777777" w:rsidR="00D01E53" w:rsidRPr="00536184" w:rsidRDefault="00D01E53" w:rsidP="00D01E53">
      <w:pPr>
        <w:pStyle w:val="Akapitzlist"/>
        <w:numPr>
          <w:ilvl w:val="0"/>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  Dla usunięcia wątpliwości przyjmuje się, że jeżeli przyczyny rozwiązania umowy ze skutkiem natychmiastowym wymienione w ust. 1 odnoszą się do części Umowy, Zamawiający może według własnego wyboru rozwiązać Umowę ze skutkiem natychmiastowym w całości lub tylko w tej części, której dotyczą przyczyny rozwiązania umowy ze skutkiem natychmiastowym.</w:t>
      </w:r>
    </w:p>
    <w:bookmarkEnd w:id="58"/>
    <w:p w14:paraId="6F591C92" w14:textId="77777777" w:rsidR="00D01E53" w:rsidRPr="00536184" w:rsidRDefault="00D01E53" w:rsidP="00D01E53">
      <w:pPr>
        <w:pStyle w:val="Akapitzlist"/>
        <w:numPr>
          <w:ilvl w:val="0"/>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Wówczas Wykonawca może żądać wyłącznie wynagrodzenia należnego z tytułu wykonania przez niego zrealizowanej części Umowy. </w:t>
      </w:r>
    </w:p>
    <w:p w14:paraId="48A9EE12" w14:textId="77777777" w:rsidR="00D01E53" w:rsidRPr="00536184" w:rsidRDefault="00D01E53" w:rsidP="00D01E53">
      <w:pPr>
        <w:pStyle w:val="Akapitzlist"/>
        <w:numPr>
          <w:ilvl w:val="0"/>
          <w:numId w:val="20"/>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terminie 5 dni roboczych od daty doręczenia Wykonawcy oświadczenia o  rozwiązaniu Umowy/odstąpienia od  Umowy, Wykonawca przy udziale Zamawiającego sporządzi szczegółowy protokół inwentaryzacji prac w toku według stanu na dzień odstąpienia lub rozwiązania oraz zabezpieczy przerwane prace. Prace określone w tym protokole podlegają odbiorowi na zasadach określonych w § 11 Umowy.</w:t>
      </w:r>
    </w:p>
    <w:p w14:paraId="53F885E8" w14:textId="351A17B7" w:rsidR="00D01E53" w:rsidRPr="003B4E49" w:rsidRDefault="00D01E53" w:rsidP="00C75947">
      <w:pPr>
        <w:pStyle w:val="Akapitzlist"/>
        <w:numPr>
          <w:ilvl w:val="0"/>
          <w:numId w:val="20"/>
        </w:numPr>
        <w:spacing w:line="276" w:lineRule="auto"/>
        <w:jc w:val="both"/>
        <w:rPr>
          <w:rFonts w:ascii="Arial" w:hAnsi="Arial" w:cs="Arial"/>
          <w:color w:val="000000" w:themeColor="text1"/>
          <w:sz w:val="22"/>
          <w:szCs w:val="22"/>
        </w:rPr>
      </w:pPr>
      <w:r w:rsidRPr="00536184">
        <w:rPr>
          <w:rFonts w:ascii="Arial" w:eastAsia="Calibri" w:hAnsi="Arial" w:cs="Arial"/>
          <w:color w:val="000000" w:themeColor="text1"/>
          <w:sz w:val="22"/>
          <w:szCs w:val="22"/>
        </w:rPr>
        <w:t>W przypadku odstąpienia od umowy lub jej rozwiązania Wykonawcy przysługuje wynagrodzenie za wykonane do tego czasu prace.</w:t>
      </w:r>
    </w:p>
    <w:p w14:paraId="0036035B" w14:textId="47C7C58F"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§1</w:t>
      </w:r>
      <w:r w:rsidR="00566986">
        <w:rPr>
          <w:rFonts w:ascii="Arial" w:hAnsi="Arial" w:cs="Arial"/>
          <w:b/>
          <w:bCs/>
          <w:color w:val="000000" w:themeColor="text1"/>
          <w:sz w:val="22"/>
          <w:szCs w:val="22"/>
        </w:rPr>
        <w:t>8</w:t>
      </w:r>
    </w:p>
    <w:p w14:paraId="332B6704"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 xml:space="preserve">Zmiany postanowień </w:t>
      </w:r>
      <w:bookmarkEnd w:id="56"/>
      <w:r w:rsidRPr="003B4E49">
        <w:rPr>
          <w:rFonts w:ascii="Arial" w:hAnsi="Arial" w:cs="Arial"/>
          <w:b/>
          <w:bCs/>
          <w:color w:val="000000" w:themeColor="text1"/>
          <w:sz w:val="22"/>
          <w:szCs w:val="22"/>
        </w:rPr>
        <w:t>Umowy</w:t>
      </w:r>
    </w:p>
    <w:p w14:paraId="231BDDB2"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bookmarkStart w:id="59" w:name="_Toc331175686"/>
      <w:r w:rsidRPr="00536184">
        <w:rPr>
          <w:rFonts w:ascii="Arial" w:hAnsi="Arial" w:cs="Arial"/>
          <w:color w:val="000000" w:themeColor="text1"/>
          <w:sz w:val="22"/>
          <w:szCs w:val="22"/>
        </w:rPr>
        <w:t xml:space="preserve">Zamawiający dopuszcza zmianę treści Umowy w zakresie i na warunkach przewidzianych przepisami ustawy </w:t>
      </w:r>
      <w:proofErr w:type="spellStart"/>
      <w:r w:rsidRPr="00536184">
        <w:rPr>
          <w:rFonts w:ascii="Arial" w:hAnsi="Arial" w:cs="Arial"/>
          <w:color w:val="000000" w:themeColor="text1"/>
          <w:sz w:val="22"/>
          <w:szCs w:val="22"/>
        </w:rPr>
        <w:t>Pzp</w:t>
      </w:r>
      <w:proofErr w:type="spellEnd"/>
      <w:r w:rsidRPr="00536184">
        <w:rPr>
          <w:rFonts w:ascii="Arial" w:hAnsi="Arial" w:cs="Arial"/>
          <w:color w:val="000000" w:themeColor="text1"/>
          <w:sz w:val="22"/>
          <w:szCs w:val="22"/>
        </w:rPr>
        <w:t xml:space="preserve">, w szczególności stosownie do art. 144 ust. 1 pkt 1) ustawy </w:t>
      </w:r>
      <w:proofErr w:type="spellStart"/>
      <w:r w:rsidRPr="00536184">
        <w:rPr>
          <w:rFonts w:ascii="Arial" w:hAnsi="Arial" w:cs="Arial"/>
          <w:color w:val="000000" w:themeColor="text1"/>
          <w:sz w:val="22"/>
          <w:szCs w:val="22"/>
        </w:rPr>
        <w:t>Pzp</w:t>
      </w:r>
      <w:proofErr w:type="spellEnd"/>
      <w:r w:rsidRPr="00536184">
        <w:rPr>
          <w:rFonts w:ascii="Arial" w:hAnsi="Arial" w:cs="Arial"/>
          <w:color w:val="000000" w:themeColor="text1"/>
          <w:sz w:val="22"/>
          <w:szCs w:val="22"/>
        </w:rPr>
        <w:t xml:space="preserve"> Zamawiający przewiduje możliwość dokonania zmian postanowień zawartej Umowy, w następujących przypadkach:</w:t>
      </w:r>
    </w:p>
    <w:p w14:paraId="7F14C456"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bookmarkStart w:id="60" w:name="_Hlk63229069"/>
      <w:r w:rsidRPr="00536184">
        <w:rPr>
          <w:rFonts w:ascii="Arial" w:hAnsi="Arial" w:cs="Arial"/>
          <w:color w:val="000000" w:themeColor="text1"/>
          <w:sz w:val="22"/>
          <w:szCs w:val="22"/>
        </w:rPr>
        <w:t>zmiany wysokości podatku VAT, jeżeli w okresie obowiązywania Umowy nastąpi zmiana przepisów prawa podatkowego. W przypadku, o którym mowa w zdaniu poprzedzającym zmianie może podlegać wyłącznie wysokość wynagrodzenia brutto Wykonawcy, wysokość wynagrodzenia netto pozostanie bez zmian. Wynagrodzenie brutto zostanie zmienione o kwotę odpowiadająca zmianie podatku od towarów i usług, przy czym powyższa zmiana będzie miała zastosowanie wyłącznie w odniesieniu do części wynagrodzenia objętego fakturami wystawionymi po dacie wejścia w życie zmiany przepisów prawa wprowadzającej nowe stawki podatku od towarów i usług,</w:t>
      </w:r>
    </w:p>
    <w:p w14:paraId="5ABD0CCE"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terminów realizacji i/lub zakresu rzeczowego PU u Zamawiającego, jeżeli zmiana ta spowodowana jest zmianą formy prawnej, zmianami organizacyjnymi takimi jak łączenie lub podział lub innymi takimi jak: przekształcenia, upadłość czy likwidacja w szczególności łączenie lub podziału, przekształcenie, upadłości, likwidacja,</w:t>
      </w:r>
    </w:p>
    <w:p w14:paraId="21A11487"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terminów realizacji PU w stosunku do terminów wskazanych w harmonogramie, w przypadku wystąpienia niedostępności ekspertów/personelu po stronie Zamawiającego np. w sytuacji kolizji z realizacją zadań w ramach kontraktu z NFZ,</w:t>
      </w:r>
    </w:p>
    <w:p w14:paraId="3B9D42C7"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terminów realizacji i/lub zakresu rzeczowego PU u Zamawiającego, jeżeli zmiana ta spowodowana jest zmianą zakresów zadań publicznych realizowanych przez Zamawiającego w tym w szczególności zamianą zakresu kontraktów z płatnikiem, reorganizacją lub restrukturyzacją, zmianami organizacji pracy, zmianami przepisów prawa odnośnie funkcjonowania jednostek, zmianami formy prawnej itp.,</w:t>
      </w:r>
    </w:p>
    <w:p w14:paraId="1B17ADED" w14:textId="6F51819A"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terminów realizacji Przedmiotu Zamówienia w stosunku do terminów wskazanych w harmonogramie, w przypadku wystąpienia okoliczności leżących po stronie Zamawiającego, np. reorganizacji, konieczności przeprowadzenia remontów lub innych prac, realizacji innych projektów i/lub zadań, będących w kolizji z realizacją PU lub z powodu ograniczonego czasowo dostępu do niektórych pomieszczeń lub obiektów Zamawiającego z uwagi na prowadzoną w nich działalność leczniczą i</w:t>
      </w:r>
      <w:r w:rsidR="003966F3">
        <w:rPr>
          <w:rFonts w:ascii="Arial" w:hAnsi="Arial" w:cs="Arial"/>
          <w:color w:val="000000" w:themeColor="text1"/>
          <w:sz w:val="22"/>
          <w:szCs w:val="22"/>
        </w:rPr>
        <w:t> </w:t>
      </w:r>
      <w:r w:rsidRPr="00536184">
        <w:rPr>
          <w:rFonts w:ascii="Arial" w:hAnsi="Arial" w:cs="Arial"/>
          <w:color w:val="000000" w:themeColor="text1"/>
          <w:sz w:val="22"/>
          <w:szCs w:val="22"/>
        </w:rPr>
        <w:t>potrzebę zapewnienia dostępu do świadczeń zdrowotnych,</w:t>
      </w:r>
    </w:p>
    <w:p w14:paraId="76782A92"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lastRenderedPageBreak/>
        <w:t>zmiany terminów realizacji Przedmiotu Zamówienia w stosunku do terminów wskazanych w harmonogramie w przypadku przerwy w realizacji z przyczyn niezależnych od Wykonawcy lub w przypadku zajścia okoliczności, które nie były znane i nie można było przewidzieć do upływu terminu składania ofert. Zmiana terminu realizacji może zostać dokonana w zakresie dłuższym niż zaistniała przerwa,</w:t>
      </w:r>
    </w:p>
    <w:p w14:paraId="7B061C32"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terminów i zakresu realizacji Przedmiotu Zamówienia w stosunku do terminów i zakresów wskazanych w Przedmiocie Zamówienia w przypadku zajścia okoliczności, które nie były znane do upływu terminu składania ofert,</w:t>
      </w:r>
    </w:p>
    <w:p w14:paraId="34749F6E" w14:textId="59D56E12"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działania siły wyższej, przez którą należy rozumieć zdarzenia zewnętrzne o</w:t>
      </w:r>
      <w:r w:rsidR="003966F3">
        <w:rPr>
          <w:rFonts w:ascii="Arial" w:hAnsi="Arial" w:cs="Arial"/>
          <w:color w:val="000000" w:themeColor="text1"/>
          <w:sz w:val="22"/>
          <w:szCs w:val="22"/>
        </w:rPr>
        <w:t> </w:t>
      </w:r>
      <w:r w:rsidRPr="00536184">
        <w:rPr>
          <w:rFonts w:ascii="Arial" w:hAnsi="Arial" w:cs="Arial"/>
          <w:color w:val="000000" w:themeColor="text1"/>
          <w:sz w:val="22"/>
          <w:szCs w:val="22"/>
        </w:rPr>
        <w:t>charakterze niezależnym od Stron lub działania osób trzecich, których Strony nie mogły przewidzieć przed zawarciem Umowy, których nie można uniknąć, ani którym Strony nie mogły zapobiec przy zachowaniu należytej staranności. W przypadkach, o</w:t>
      </w:r>
      <w:r w:rsidR="003966F3">
        <w:rPr>
          <w:rFonts w:ascii="Arial" w:hAnsi="Arial" w:cs="Arial"/>
          <w:color w:val="000000" w:themeColor="text1"/>
          <w:sz w:val="22"/>
          <w:szCs w:val="22"/>
        </w:rPr>
        <w:t> </w:t>
      </w:r>
      <w:r w:rsidRPr="00536184">
        <w:rPr>
          <w:rFonts w:ascii="Arial" w:hAnsi="Arial" w:cs="Arial"/>
          <w:color w:val="000000" w:themeColor="text1"/>
          <w:sz w:val="22"/>
          <w:szCs w:val="22"/>
        </w:rPr>
        <w:t>których mowa w zdaniu poprzednim możliwa będzie zmiana Umowy polegająca na przedłużeniu terminu jej realizacji w stosunku do terminu określonego w § 3 o czas nie dłuższy niż czas trwania siły wyżej lub działania osób trzecich,</w:t>
      </w:r>
    </w:p>
    <w:p w14:paraId="7914FCC6"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 lub wejścia w życie powszechnie obowiązujących przepisów prawa opublikowanych w Dzienniku Urzędowym Unii Europejskiej, Dzienniku Ustaw, Monitorze Polskim lub Dzienniku Urzędowym odpowiedniego Ministra, w tym w szczególności przepisów wykonawczych zawierających regulacje z zakresu e-zdrowia, przepisów dotyczących platform regionalnych jak również systemów Centrum Systemów Informacyjnych Ochrony Zdrowia; zmiany w takim przypadku zostaną wprowadzone w zakresie koniecznym do dostosowania Przedmiotu Umowy do obowiązującego stanu prawnego,</w:t>
      </w:r>
    </w:p>
    <w:p w14:paraId="35323283"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uzasadnionej przyczynami technicznymi, w szczególności ujawnionymi na etapie prac analitycznych i projektowych, konieczności zmiany: </w:t>
      </w:r>
    </w:p>
    <w:p w14:paraId="61C8ABB9" w14:textId="77777777" w:rsidR="00D01E53" w:rsidRPr="00536184" w:rsidRDefault="00D01E53" w:rsidP="00D01E53">
      <w:pPr>
        <w:pStyle w:val="Akapitzlist"/>
        <w:numPr>
          <w:ilvl w:val="2"/>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sposobu wykonania Umowy w obszarach: organizacyjnym, wykorzystywanych narzędzi, przyjętych metod i kanałów komunikacji,  </w:t>
      </w:r>
    </w:p>
    <w:p w14:paraId="6A70B3C4" w14:textId="77777777" w:rsidR="00D01E53" w:rsidRPr="00536184" w:rsidRDefault="00D01E53" w:rsidP="00D01E53">
      <w:pPr>
        <w:pStyle w:val="Akapitzlist"/>
        <w:numPr>
          <w:ilvl w:val="2"/>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zakresu Przedmiotu Umowy w obszarze wymagań infrastrukturalnych, technologicznych,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  </w:t>
      </w:r>
    </w:p>
    <w:p w14:paraId="00AD6510"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konieczności zmiany osób, które będą uczestniczyć w wykonywaniu Przedmiotu Umowy, wskazanych w wykazie osób załączonym do oferty Wykonawcy, z zastrzeżeniem § 4 ust. 11) i 12) Umowy,</w:t>
      </w:r>
    </w:p>
    <w:p w14:paraId="170AB7C9"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zmiany w zakresie formy wniesienia zabezpieczenia należytego wykonania Przedmiotu </w:t>
      </w:r>
      <w:r w:rsidRPr="00536184">
        <w:rPr>
          <w:rFonts w:ascii="Arial" w:hAnsi="Arial" w:cs="Arial"/>
          <w:caps/>
          <w:color w:val="000000" w:themeColor="text1"/>
          <w:sz w:val="22"/>
          <w:szCs w:val="22"/>
        </w:rPr>
        <w:t>u</w:t>
      </w:r>
      <w:r w:rsidRPr="00536184">
        <w:rPr>
          <w:rFonts w:ascii="Arial" w:hAnsi="Arial" w:cs="Arial"/>
          <w:color w:val="000000" w:themeColor="text1"/>
          <w:sz w:val="22"/>
          <w:szCs w:val="22"/>
        </w:rPr>
        <w:t>mowy,</w:t>
      </w:r>
    </w:p>
    <w:p w14:paraId="11394A81" w14:textId="77777777" w:rsidR="00D01E53" w:rsidRPr="00536184" w:rsidRDefault="00D01E53" w:rsidP="00D01E53">
      <w:pPr>
        <w:pStyle w:val="Akapitzlist"/>
        <w:numPr>
          <w:ilvl w:val="1"/>
          <w:numId w:val="21"/>
        </w:numPr>
        <w:spacing w:line="276" w:lineRule="auto"/>
        <w:jc w:val="both"/>
        <w:rPr>
          <w:rFonts w:ascii="Arial" w:hAnsi="Arial" w:cs="Arial"/>
          <w:b/>
          <w:color w:val="000000" w:themeColor="text1"/>
          <w:sz w:val="22"/>
          <w:szCs w:val="22"/>
        </w:rPr>
      </w:pPr>
      <w:r w:rsidRPr="00536184">
        <w:rPr>
          <w:rFonts w:ascii="Arial" w:hAnsi="Arial" w:cs="Arial"/>
          <w:color w:val="000000" w:themeColor="text1"/>
          <w:sz w:val="22"/>
          <w:szCs w:val="22"/>
        </w:rPr>
        <w:t xml:space="preserve">zmiany w zakresie zastosowania nowszych lub korzystniejszych dla Zamawiającego rozwiązań technologicznych lub technicznych we wdrażanych Systemach, niż te istniejące w chwili zawarcia Umowy lecz o parametrach tożsamych lub lepszych w przypadku wycofania z produkcji lub obrotu na terytorium Rzeczpospolitej Polskiej, lub innych przyczyn niezależnych od Wykonawcy uniemożliwiających realizację zamówienia, z zastrzeżeniem niezmienności ceny – po przedstawieniu przez Wykonawcę dowodów uzasadniających konieczność dokonania zmiany; </w:t>
      </w:r>
      <w:r w:rsidRPr="00536184">
        <w:rPr>
          <w:rFonts w:ascii="Arial" w:hAnsi="Arial" w:cs="Arial"/>
          <w:color w:val="000000" w:themeColor="text1"/>
          <w:sz w:val="22"/>
          <w:szCs w:val="22"/>
        </w:rPr>
        <w:lastRenderedPageBreak/>
        <w:t xml:space="preserve">wprowadzenie ww. zmian będzie możliwe w zakresie nie powodującym zwiększenia wynagrodzenia Wykonawcy określonego w </w:t>
      </w:r>
      <w:r w:rsidRPr="00536184">
        <w:rPr>
          <w:rFonts w:ascii="Arial" w:hAnsi="Arial" w:cs="Arial"/>
          <w:caps/>
          <w:color w:val="000000" w:themeColor="text1"/>
          <w:sz w:val="22"/>
          <w:szCs w:val="22"/>
        </w:rPr>
        <w:t>u</w:t>
      </w:r>
      <w:r w:rsidRPr="00536184">
        <w:rPr>
          <w:rFonts w:ascii="Arial" w:hAnsi="Arial" w:cs="Arial"/>
          <w:color w:val="000000" w:themeColor="text1"/>
          <w:sz w:val="22"/>
          <w:szCs w:val="22"/>
        </w:rPr>
        <w:t>mowie,</w:t>
      </w:r>
    </w:p>
    <w:p w14:paraId="5DEBE37B"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3D82D91C" w14:textId="6D609D3E"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 zawartej przez Zamawiającego umowy o dofinansowanie lub wytycznych dotyczących ich realizacji. Zamawiający dopuszcza zmiany w Umowie, w</w:t>
      </w:r>
      <w:r w:rsidR="003966F3">
        <w:rPr>
          <w:rFonts w:ascii="Arial" w:hAnsi="Arial" w:cs="Arial"/>
          <w:color w:val="000000" w:themeColor="text1"/>
          <w:sz w:val="22"/>
          <w:szCs w:val="22"/>
        </w:rPr>
        <w:t> </w:t>
      </w:r>
      <w:r w:rsidRPr="00536184">
        <w:rPr>
          <w:rFonts w:ascii="Arial" w:hAnsi="Arial" w:cs="Arial"/>
          <w:color w:val="000000" w:themeColor="text1"/>
          <w:sz w:val="22"/>
          <w:szCs w:val="22"/>
        </w:rPr>
        <w:t>szczególności dotyczące sposobu rozliczania lub dokonywania płatności na rzecz Wykonawcy,</w:t>
      </w:r>
    </w:p>
    <w:p w14:paraId="5FCFED39"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ujawnienia się powszechnie występujących wad oferowanego oprogramowania. Zamawiający dopuszcza zmianę polegającą w szczególności na zastąpieniu danego produktu produktem zastępczym, spełniającym wszelkie wymagania przewidziane w SWZ dla produktu zastępowanego, rekomendowanym przez producenta lub Wykonawcę w związku z ujawnieniem wad,</w:t>
      </w:r>
    </w:p>
    <w:p w14:paraId="46CC8CAE"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przypadku 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303DDB69"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przypadku zmiany zastosowanych technologii, standardów, protokołów, w stosunku do wymaganych lub/i zaoferowanych w ofercie, które są korzystne dla Zamawiającego a Zamawiający na ich zmianę wyrazi zgodę,</w:t>
      </w:r>
    </w:p>
    <w:p w14:paraId="501709B6"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przypadku ujawnienia do dnia odbioru DAP informacji o uruchomieniu lub harmonogramie uruchomienia e-usług publicznych lub innych rozwiązań teleinformatycznych przez organ administracji centralnej (np. Ministerstwo Zdrowia, Centrum Systemów Informacyjnych Ochrony Zdrowia i in.), dla których istnieje istotne ryzyko tzw. podwójnego finansowania. W szczególności zmianie może ulec zakres rzeczowy oraz wynagrodzenie wykonawcy. Zamawiający zastrzega sobie możliwość wymiany danej funkcjonalności na integrację z systemami udostępnianymi centralnie,</w:t>
      </w:r>
    </w:p>
    <w:p w14:paraId="1EDC584C"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wysokości minimalnego wynagrodzenia za pracę albo wysokości minimalnej stawki godzinowej ustalanych na podstawie przepisów o minimalnym wynagrodzeniu za pracę. W przypadku, o którym mowa w zdaniu poprzedzającym zmianie może podlegać wysokość wynagrodzenia Wykonawcy, jeżeli Wykonawca wykaże, że zmiany te miały wpływ na koszty wykonania Przedmiotu Zamówienia przez Wykonawcę,</w:t>
      </w:r>
    </w:p>
    <w:p w14:paraId="06341289"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zasad podlegania ubezpieczeniom społecznym lub ubezpieczeniu zdrowotnemu lub wysokości stawki składki na ubezpieczenia społeczne lub zdrowotne. W przypadku, o którym mowa w zdaniu poprzedzającym zmianie może podlegać wysokość wynagrodzenia Wykonawcy, jeżeli Wykonawca wykaże, że zmiany te miały wpływ na koszty wykonania Przedmiotu Zamówienia przez Wykonawcę,</w:t>
      </w:r>
    </w:p>
    <w:p w14:paraId="16B7CAB8"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zasad gromadzenia i wysokości wpłat do pracowniczych planów kapitałowych, o których mowa w ustawie z dnia 4 października 2018 r. o pracowniczych planach kapitałowych. W przypadku, o którym mowa w zdaniu poprzedzającym zmianie może podlegać wysokość wynagrodzenia Wykonawcy, jeżeli Wykonawca wykaże, że zmiany te miały wpływ na koszty wykonania Przedmiotu Zamówienia przez Wykonawcę.</w:t>
      </w:r>
    </w:p>
    <w:bookmarkEnd w:id="60"/>
    <w:p w14:paraId="23E8AA1F" w14:textId="77777777" w:rsidR="00D01E53" w:rsidRPr="00536184" w:rsidRDefault="00D01E53" w:rsidP="00D01E53">
      <w:pPr>
        <w:pStyle w:val="Bezodstpw"/>
        <w:numPr>
          <w:ilvl w:val="0"/>
          <w:numId w:val="21"/>
        </w:numPr>
        <w:spacing w:line="276" w:lineRule="auto"/>
        <w:jc w:val="both"/>
        <w:rPr>
          <w:rFonts w:ascii="Arial" w:hAnsi="Arial" w:cs="Arial"/>
          <w:color w:val="000000" w:themeColor="text1"/>
        </w:rPr>
      </w:pPr>
      <w:r w:rsidRPr="00536184">
        <w:rPr>
          <w:rFonts w:ascii="Arial" w:hAnsi="Arial" w:cs="Arial"/>
          <w:color w:val="000000" w:themeColor="text1"/>
        </w:rPr>
        <w:lastRenderedPageBreak/>
        <w:t>W przypadkach, w których zgodnie z powyższymi postanowieniami lub przepisami prawa możliwe jest wprowadzenie zmiany do Umowy, Zamawiający przewiduje także wprowadzenie odpowiedniej zmiany Harmonogramu Wdrożenia i/lub Zestawienia Płatności, jeżeli jest to konieczne dla uwzględnienia wprowadzonych zmian.</w:t>
      </w:r>
    </w:p>
    <w:p w14:paraId="2FD3205C" w14:textId="77777777" w:rsidR="00D01E53" w:rsidRPr="00536184" w:rsidRDefault="00D01E53" w:rsidP="00D01E53">
      <w:pPr>
        <w:pStyle w:val="Bezodstpw"/>
        <w:numPr>
          <w:ilvl w:val="0"/>
          <w:numId w:val="21"/>
        </w:numPr>
        <w:spacing w:line="276" w:lineRule="auto"/>
        <w:jc w:val="both"/>
        <w:rPr>
          <w:rFonts w:ascii="Arial" w:hAnsi="Arial" w:cs="Arial"/>
          <w:color w:val="000000" w:themeColor="text1"/>
        </w:rPr>
      </w:pPr>
      <w:r w:rsidRPr="00536184">
        <w:rPr>
          <w:rFonts w:ascii="Arial" w:hAnsi="Arial" w:cs="Arial"/>
          <w:color w:val="000000" w:themeColor="text1"/>
        </w:rPr>
        <w:t>W przypadkach, w których zgodnie z powyższymi postanowieniami lub przepisami prawa możliwe jest wprowadzenie zmiany do Umowy, Zamawiający przewiduje także wprowadzenie odpowiedniej zmiany Harmonogramu Wdrożenia, jeżeli jest to konieczne dla uwzględnienia czasu niezbędnego w celu realizacji zmienionego zakresu prac lub produktów lub w celu uwzględnienia wprowadzonych zmian organizacyjnych.</w:t>
      </w:r>
    </w:p>
    <w:p w14:paraId="518D2CA2" w14:textId="77777777" w:rsidR="00D01E53" w:rsidRPr="00536184" w:rsidRDefault="00D01E53" w:rsidP="00D01E53">
      <w:pPr>
        <w:pStyle w:val="Bezodstpw"/>
        <w:numPr>
          <w:ilvl w:val="0"/>
          <w:numId w:val="21"/>
        </w:numPr>
        <w:spacing w:line="276" w:lineRule="auto"/>
        <w:jc w:val="both"/>
        <w:rPr>
          <w:rFonts w:ascii="Arial" w:hAnsi="Arial" w:cs="Arial"/>
          <w:color w:val="000000" w:themeColor="text1"/>
        </w:rPr>
      </w:pPr>
      <w:r w:rsidRPr="00536184">
        <w:rPr>
          <w:rFonts w:ascii="Arial" w:hAnsi="Arial" w:cs="Arial"/>
          <w:color w:val="000000" w:themeColor="text1"/>
        </w:rPr>
        <w:t>W przypadku rezygnacji z części Przedmiotu Zamówienia wynagrodzenie przysługujące Wykonawcy zostanie proporcjonalnie zmniejszone, przy czym Zamawiający dokona płatności za wykonaną część Umowy.</w:t>
      </w:r>
    </w:p>
    <w:p w14:paraId="2FF61A12"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Zmiany treści Umowy wymienione w ust. 1) z inicjatywy Wykonawcy, możliwe będą wyłącznie pod warunkiem złożenia przez Wykonawcę pisemnego wniosku do Zamawiającego, w terminie 20 dni roboczych od powzięcia informacji o wystąpieniu podstaw zmiany Umowy. </w:t>
      </w:r>
    </w:p>
    <w:p w14:paraId="0F52E881"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Postanowienia ust. 1) nie przyznają żadnej ze Stron </w:t>
      </w:r>
      <w:r w:rsidRPr="00536184">
        <w:rPr>
          <w:rFonts w:ascii="Arial" w:hAnsi="Arial" w:cs="Arial"/>
          <w:caps/>
          <w:color w:val="000000" w:themeColor="text1"/>
          <w:sz w:val="22"/>
          <w:szCs w:val="22"/>
        </w:rPr>
        <w:t>u</w:t>
      </w:r>
      <w:r w:rsidRPr="00536184">
        <w:rPr>
          <w:rFonts w:ascii="Arial" w:hAnsi="Arial" w:cs="Arial"/>
          <w:color w:val="000000" w:themeColor="text1"/>
          <w:sz w:val="22"/>
          <w:szCs w:val="22"/>
        </w:rPr>
        <w:t xml:space="preserve">mowy roszczenia o zawarcie aneksu do </w:t>
      </w:r>
      <w:r w:rsidRPr="00536184">
        <w:rPr>
          <w:rFonts w:ascii="Arial" w:hAnsi="Arial" w:cs="Arial"/>
          <w:caps/>
          <w:color w:val="000000" w:themeColor="text1"/>
          <w:sz w:val="22"/>
          <w:szCs w:val="22"/>
        </w:rPr>
        <w:t>u</w:t>
      </w:r>
      <w:r w:rsidRPr="00536184">
        <w:rPr>
          <w:rFonts w:ascii="Arial" w:hAnsi="Arial" w:cs="Arial"/>
          <w:color w:val="000000" w:themeColor="text1"/>
          <w:sz w:val="22"/>
          <w:szCs w:val="22"/>
        </w:rPr>
        <w:t>mowy.</w:t>
      </w:r>
      <w:r w:rsidRPr="00536184" w:rsidDel="000A6F26">
        <w:rPr>
          <w:rFonts w:ascii="Arial" w:hAnsi="Arial" w:cs="Arial"/>
          <w:color w:val="000000" w:themeColor="text1"/>
          <w:sz w:val="22"/>
          <w:szCs w:val="22"/>
        </w:rPr>
        <w:t xml:space="preserve"> </w:t>
      </w:r>
    </w:p>
    <w:p w14:paraId="7AAE46AC"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Wykonawca zobowiązany jest do pisemnego powiadomienia Zamawiającego o każdej możliwości opóźnienia wykonania Przedmiotu </w:t>
      </w:r>
      <w:r w:rsidRPr="00536184">
        <w:rPr>
          <w:rFonts w:ascii="Arial" w:hAnsi="Arial" w:cs="Arial"/>
          <w:caps/>
          <w:color w:val="000000" w:themeColor="text1"/>
          <w:sz w:val="22"/>
          <w:szCs w:val="22"/>
        </w:rPr>
        <w:t>u</w:t>
      </w:r>
      <w:r w:rsidRPr="00536184">
        <w:rPr>
          <w:rFonts w:ascii="Arial" w:hAnsi="Arial" w:cs="Arial"/>
          <w:color w:val="000000" w:themeColor="text1"/>
          <w:sz w:val="22"/>
          <w:szCs w:val="22"/>
        </w:rPr>
        <w:t>mowy.</w:t>
      </w:r>
    </w:p>
    <w:p w14:paraId="0ADA1BF7"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Wszelkie zmiany treści Umowy, wymagają zachowania formy pisemnej w postaci aneksów pod rygorem nieważności.</w:t>
      </w:r>
    </w:p>
    <w:p w14:paraId="6C6F805C" w14:textId="77777777" w:rsidR="00D01E53" w:rsidRPr="00536184" w:rsidRDefault="00D01E53" w:rsidP="00D01E53">
      <w:pPr>
        <w:pStyle w:val="Akapitzlist"/>
        <w:numPr>
          <w:ilvl w:val="0"/>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Nie stanowią zmiany Umowy i mogą zostać dokonane w drodze notyfikacji drugiej stronie Umowy: </w:t>
      </w:r>
    </w:p>
    <w:p w14:paraId="0C9C3B04" w14:textId="77777777" w:rsidR="00D01E53" w:rsidRPr="00536184" w:rsidRDefault="00D01E53" w:rsidP="00D01E53">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nazwy, numerów rachunków bankowych, formy prawnej oraz innych danych identyfikacyjnych,</w:t>
      </w:r>
    </w:p>
    <w:p w14:paraId="2DA2D2D2" w14:textId="2B1FC52D" w:rsidR="00D01E53" w:rsidRPr="00C75947" w:rsidRDefault="00D01E53" w:rsidP="00C75947">
      <w:pPr>
        <w:pStyle w:val="Akapitzlist"/>
        <w:numPr>
          <w:ilvl w:val="1"/>
          <w:numId w:val="21"/>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zmiany osób upoważnionych do koordynowania realizacji Przedmiotu Umowy w imieniu Stron.</w:t>
      </w:r>
    </w:p>
    <w:p w14:paraId="5A7E942F" w14:textId="3C9F6F9F" w:rsidR="00D01E53" w:rsidRPr="003B4E49" w:rsidRDefault="00D01E53" w:rsidP="003F0979">
      <w:pPr>
        <w:pStyle w:val="Nagwek9"/>
        <w:spacing w:before="160" w:after="60"/>
        <w:jc w:val="center"/>
        <w:rPr>
          <w:rFonts w:ascii="Arial" w:hAnsi="Arial" w:cs="Arial"/>
          <w:b/>
          <w:bCs/>
          <w:color w:val="000000" w:themeColor="text1"/>
          <w:sz w:val="22"/>
          <w:szCs w:val="22"/>
        </w:rPr>
      </w:pPr>
      <w:r w:rsidRPr="003B4E49">
        <w:rPr>
          <w:rFonts w:ascii="Arial" w:hAnsi="Arial" w:cs="Arial"/>
          <w:b/>
          <w:bCs/>
          <w:color w:val="000000" w:themeColor="text1"/>
          <w:sz w:val="22"/>
          <w:szCs w:val="22"/>
        </w:rPr>
        <w:t>§</w:t>
      </w:r>
      <w:r w:rsidR="00566986">
        <w:rPr>
          <w:rFonts w:ascii="Arial" w:hAnsi="Arial" w:cs="Arial"/>
          <w:b/>
          <w:bCs/>
          <w:color w:val="000000" w:themeColor="text1"/>
          <w:sz w:val="22"/>
          <w:szCs w:val="22"/>
        </w:rPr>
        <w:t>19</w:t>
      </w:r>
    </w:p>
    <w:p w14:paraId="4507BD5E" w14:textId="77777777" w:rsidR="00D01E53" w:rsidRPr="003B4E49" w:rsidRDefault="00D01E53" w:rsidP="003B4E49">
      <w:pPr>
        <w:pStyle w:val="Nagwek1"/>
        <w:spacing w:before="0" w:after="0" w:line="276" w:lineRule="auto"/>
        <w:jc w:val="center"/>
        <w:rPr>
          <w:rFonts w:ascii="Arial" w:hAnsi="Arial" w:cs="Arial"/>
          <w:b/>
          <w:bCs/>
          <w:color w:val="000000" w:themeColor="text1"/>
          <w:sz w:val="22"/>
          <w:szCs w:val="22"/>
        </w:rPr>
      </w:pPr>
      <w:r w:rsidRPr="003B4E49">
        <w:rPr>
          <w:rFonts w:ascii="Arial" w:hAnsi="Arial" w:cs="Arial"/>
          <w:b/>
          <w:bCs/>
          <w:color w:val="000000" w:themeColor="text1"/>
          <w:sz w:val="22"/>
          <w:szCs w:val="22"/>
        </w:rPr>
        <w:t>Postanowienia końcowe</w:t>
      </w:r>
      <w:bookmarkEnd w:id="59"/>
    </w:p>
    <w:p w14:paraId="54F8A75F"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Do prawidłowego i rzetelnego wykonania Umowy, Strony wskazują następujące osoby do kontaktu:</w:t>
      </w:r>
    </w:p>
    <w:p w14:paraId="6239DAC0" w14:textId="77777777" w:rsidR="00D01E53" w:rsidRPr="00536184" w:rsidRDefault="00D01E53" w:rsidP="00D01E53">
      <w:pPr>
        <w:pStyle w:val="Akapitzlist"/>
        <w:numPr>
          <w:ilvl w:val="1"/>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ze strony Zamawiającego – .......................... tel. ………………. e-mail………………… fax…………………….,</w:t>
      </w:r>
    </w:p>
    <w:p w14:paraId="6089DF86" w14:textId="77777777" w:rsidR="00D01E53" w:rsidRPr="00536184" w:rsidRDefault="00D01E53" w:rsidP="00D01E53">
      <w:pPr>
        <w:pStyle w:val="Akapitzlist"/>
        <w:numPr>
          <w:ilvl w:val="1"/>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ze strony Wykonawcy – ………. tel. ……………….e-mail………………… fax……………………,</w:t>
      </w:r>
    </w:p>
    <w:p w14:paraId="2451077A"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Cesja wierzytelności wynikających z niniejszej Umowy możliwa będzie jedynie po uzyskaniu przez Wykonawcę, na podstawie pisemnego wniosku, pisemnej zgody Zamawiającego oraz po spełnieniu przesłanek dopuszczalności cesji wierzytelności wynikających z odrębnych przepisów.</w:t>
      </w:r>
    </w:p>
    <w:p w14:paraId="53988718"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zakresie w jakim nie narusza to przepisu art. 35 ustawy o Finansach Publicznych, Strony zobowiązują się do utrzymania w tajemnicy i nie ujawniania, niepublikowania, nieprzekazywania i nieudostępniania w żaden inny sposób osobom trzecim, jakichkolwiek informacji, stanowiących tajemnicę przedsiębiorstwa w rozumieniu przepisów ustawy o zwalczaniu nieuczciwej konkurencji (</w:t>
      </w:r>
      <w:proofErr w:type="spellStart"/>
      <w:r w:rsidRPr="00536184">
        <w:rPr>
          <w:rFonts w:ascii="Arial" w:hAnsi="Arial" w:cs="Arial"/>
          <w:color w:val="000000" w:themeColor="text1"/>
          <w:sz w:val="22"/>
          <w:szCs w:val="22"/>
        </w:rPr>
        <w:t>t.j</w:t>
      </w:r>
      <w:proofErr w:type="spellEnd"/>
      <w:r w:rsidRPr="00536184">
        <w:rPr>
          <w:rFonts w:ascii="Arial" w:hAnsi="Arial" w:cs="Arial"/>
          <w:color w:val="000000" w:themeColor="text1"/>
          <w:sz w:val="22"/>
          <w:szCs w:val="22"/>
        </w:rPr>
        <w:t xml:space="preserve">. Dz. U. z 2020 r., poz. 1913 z </w:t>
      </w:r>
      <w:proofErr w:type="spellStart"/>
      <w:r w:rsidRPr="00536184">
        <w:rPr>
          <w:rFonts w:ascii="Arial" w:hAnsi="Arial" w:cs="Arial"/>
          <w:color w:val="000000" w:themeColor="text1"/>
          <w:sz w:val="22"/>
          <w:szCs w:val="22"/>
        </w:rPr>
        <w:t>późn</w:t>
      </w:r>
      <w:proofErr w:type="spellEnd"/>
      <w:r w:rsidRPr="00536184">
        <w:rPr>
          <w:rFonts w:ascii="Arial" w:hAnsi="Arial" w:cs="Arial"/>
          <w:color w:val="000000" w:themeColor="text1"/>
          <w:sz w:val="22"/>
          <w:szCs w:val="22"/>
        </w:rPr>
        <w:t xml:space="preserve">. zm.); które to informacje uzyskają w trakcie lub w związku z realizacją niniejszej Umowy, o ile informacje </w:t>
      </w:r>
      <w:r w:rsidRPr="00536184">
        <w:rPr>
          <w:rFonts w:ascii="Arial" w:hAnsi="Arial" w:cs="Arial"/>
          <w:color w:val="000000" w:themeColor="text1"/>
          <w:sz w:val="22"/>
          <w:szCs w:val="22"/>
        </w:rPr>
        <w:lastRenderedPageBreak/>
        <w:t>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1D839144"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zakresie w jakim nie narusza to przepisu art. 35 ustawy o Finansach Publicznych, każdej ze stron wolno ujawniać informacje poufne z ograniczeniami wynikającymi z przepisów prawa,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 jak za swoje własne działania i zaniechania.</w:t>
      </w:r>
    </w:p>
    <w:p w14:paraId="5B68A69B"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Zamawiający zobowiązuje się do zapewnienia poufności udostępnionej dokumentacji technicznej Oprogramowania.</w:t>
      </w:r>
    </w:p>
    <w:p w14:paraId="58CC7E65"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Strony Umowy mają prawo do wykorzystania informacji o fakcie zawarcia i realizacji Umowy oraz wskazania ogólnego przedmiotu i stron Umowy, dla celów referencyjnych i marketingowych, w tym podania tych informacji do wiadomości publicznej, pod warunkiem nieujawniania szczegółów handlowych oraz technicznych.</w:t>
      </w:r>
    </w:p>
    <w:p w14:paraId="3819CCB9"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W sprawach nieuregulowanych niniejszą Umową stosuje się przepisy Kodeksu cywilnego, Ustawy Prawo zamówień publicznych, Ustawy o prawie autorskim i prawach pokrewnych oraz Rozporządzeń wykonawczych i inne odpowiednie przepisy bezwzględnie wiążące.</w:t>
      </w:r>
    </w:p>
    <w:p w14:paraId="50CF9B7D"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Spory wynikłe na tle realizacji niniejszej Umowy będą rozstrzygane przez Sąd powszechny właściwy miejscowo dla siedziby Zamawiającego.</w:t>
      </w:r>
    </w:p>
    <w:p w14:paraId="478CF2C9" w14:textId="77777777" w:rsidR="00D01E53" w:rsidRPr="00536184" w:rsidRDefault="00D01E53" w:rsidP="00D01E53">
      <w:pPr>
        <w:pStyle w:val="Akapitzlist"/>
        <w:numPr>
          <w:ilvl w:val="0"/>
          <w:numId w:val="22"/>
        </w:numPr>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Umowę oraz załączniki sporządzono w 2 jednobrzmiących egzemplarzach, po jednym dla każdej ze stron.</w:t>
      </w:r>
    </w:p>
    <w:p w14:paraId="251341EA" w14:textId="77777777" w:rsidR="00D01E53" w:rsidRPr="00536184" w:rsidRDefault="00D01E53" w:rsidP="004129D8">
      <w:pPr>
        <w:pStyle w:val="Akapitzlist"/>
        <w:spacing w:line="276" w:lineRule="auto"/>
        <w:ind w:left="360"/>
        <w:jc w:val="both"/>
        <w:rPr>
          <w:rFonts w:ascii="Arial" w:hAnsi="Arial" w:cs="Arial"/>
          <w:i/>
          <w:color w:val="000000" w:themeColor="text1"/>
          <w:sz w:val="22"/>
          <w:szCs w:val="22"/>
        </w:rPr>
      </w:pPr>
      <w:r w:rsidRPr="00536184">
        <w:rPr>
          <w:rFonts w:ascii="Arial" w:hAnsi="Arial" w:cs="Arial"/>
          <w:i/>
          <w:color w:val="000000" w:themeColor="text1"/>
          <w:sz w:val="22"/>
          <w:szCs w:val="22"/>
        </w:rPr>
        <w:t>* postanowienia Umowy zostaną uzupełnione wg danych zawartych w ofercie Wykonawcy</w:t>
      </w:r>
    </w:p>
    <w:bookmarkEnd w:id="1"/>
    <w:p w14:paraId="5368F82E" w14:textId="77777777" w:rsidR="00D01E53" w:rsidRPr="00536184" w:rsidRDefault="00D01E53" w:rsidP="00D01E53">
      <w:pPr>
        <w:spacing w:line="276" w:lineRule="auto"/>
        <w:rPr>
          <w:rFonts w:ascii="Arial" w:hAnsi="Arial" w:cs="Arial"/>
          <w:b/>
          <w:color w:val="000000" w:themeColor="text1"/>
          <w:sz w:val="22"/>
          <w:szCs w:val="22"/>
        </w:rPr>
      </w:pPr>
      <w:r w:rsidRPr="00536184">
        <w:rPr>
          <w:rFonts w:ascii="Arial" w:hAnsi="Arial" w:cs="Arial"/>
          <w:b/>
          <w:color w:val="000000" w:themeColor="text1"/>
          <w:sz w:val="22"/>
          <w:szCs w:val="22"/>
        </w:rPr>
        <w:t>Załączniki do Umowy:</w:t>
      </w:r>
    </w:p>
    <w:p w14:paraId="7D05D054" w14:textId="77777777" w:rsidR="00D01E53" w:rsidRPr="00536184" w:rsidRDefault="00D01E53" w:rsidP="00D01E53">
      <w:pPr>
        <w:numPr>
          <w:ilvl w:val="3"/>
          <w:numId w:val="4"/>
        </w:numPr>
        <w:spacing w:line="276" w:lineRule="auto"/>
        <w:ind w:left="284" w:hanging="284"/>
        <w:contextualSpacing/>
        <w:jc w:val="both"/>
        <w:rPr>
          <w:rFonts w:ascii="Arial" w:hAnsi="Arial" w:cs="Arial"/>
          <w:i/>
          <w:color w:val="000000" w:themeColor="text1"/>
          <w:sz w:val="22"/>
          <w:szCs w:val="22"/>
        </w:rPr>
      </w:pPr>
      <w:r w:rsidRPr="00536184">
        <w:rPr>
          <w:rFonts w:ascii="Arial" w:hAnsi="Arial" w:cs="Arial"/>
          <w:iCs/>
          <w:color w:val="000000" w:themeColor="text1"/>
          <w:sz w:val="22"/>
          <w:szCs w:val="22"/>
        </w:rPr>
        <w:t>Słownik definicji</w:t>
      </w:r>
    </w:p>
    <w:p w14:paraId="63161BA0" w14:textId="77777777" w:rsidR="00D01E53" w:rsidRPr="00536184" w:rsidRDefault="00D01E53" w:rsidP="00D01E53">
      <w:pPr>
        <w:numPr>
          <w:ilvl w:val="3"/>
          <w:numId w:val="4"/>
        </w:numPr>
        <w:spacing w:line="276" w:lineRule="auto"/>
        <w:ind w:left="284" w:hanging="284"/>
        <w:contextualSpacing/>
        <w:jc w:val="both"/>
        <w:rPr>
          <w:rFonts w:ascii="Arial" w:hAnsi="Arial" w:cs="Arial"/>
          <w:i/>
          <w:color w:val="000000" w:themeColor="text1"/>
          <w:sz w:val="22"/>
          <w:szCs w:val="22"/>
        </w:rPr>
      </w:pPr>
      <w:r w:rsidRPr="00536184">
        <w:rPr>
          <w:rFonts w:ascii="Arial" w:hAnsi="Arial" w:cs="Arial"/>
          <w:iCs/>
          <w:color w:val="000000" w:themeColor="text1"/>
          <w:sz w:val="22"/>
          <w:szCs w:val="22"/>
        </w:rPr>
        <w:t>Wzór protokołu odbioru Etapu</w:t>
      </w:r>
    </w:p>
    <w:p w14:paraId="622EC5BB" w14:textId="7ECEE030" w:rsidR="00D01E53" w:rsidRPr="00536184" w:rsidRDefault="00D01E53" w:rsidP="00D01E53">
      <w:pPr>
        <w:numPr>
          <w:ilvl w:val="3"/>
          <w:numId w:val="4"/>
        </w:numPr>
        <w:spacing w:line="276" w:lineRule="auto"/>
        <w:ind w:left="284" w:hanging="284"/>
        <w:contextualSpacing/>
        <w:jc w:val="both"/>
        <w:rPr>
          <w:rFonts w:ascii="Arial" w:hAnsi="Arial" w:cs="Arial"/>
          <w:i/>
          <w:color w:val="000000" w:themeColor="text1"/>
          <w:sz w:val="22"/>
          <w:szCs w:val="22"/>
        </w:rPr>
      </w:pPr>
      <w:r w:rsidRPr="00536184">
        <w:rPr>
          <w:rFonts w:ascii="Arial" w:hAnsi="Arial" w:cs="Arial"/>
          <w:iCs/>
          <w:color w:val="000000" w:themeColor="text1"/>
          <w:sz w:val="22"/>
          <w:szCs w:val="22"/>
        </w:rPr>
        <w:t>Wzór protokołu Odbioru Końcowego</w:t>
      </w:r>
      <w:r w:rsidR="00780AE7">
        <w:rPr>
          <w:rFonts w:ascii="Arial" w:hAnsi="Arial" w:cs="Arial"/>
          <w:iCs/>
          <w:color w:val="000000" w:themeColor="text1"/>
          <w:sz w:val="22"/>
          <w:szCs w:val="22"/>
        </w:rPr>
        <w:t xml:space="preserve"> wraz z wykazem dostarczonych urządzeń i licencji </w:t>
      </w:r>
    </w:p>
    <w:p w14:paraId="37647365" w14:textId="77777777" w:rsidR="00D01E53" w:rsidRPr="00536184" w:rsidRDefault="00D01E53" w:rsidP="00D01E53">
      <w:pPr>
        <w:numPr>
          <w:ilvl w:val="3"/>
          <w:numId w:val="4"/>
        </w:numPr>
        <w:spacing w:line="276" w:lineRule="auto"/>
        <w:ind w:left="284" w:hanging="284"/>
        <w:contextualSpacing/>
        <w:jc w:val="both"/>
        <w:rPr>
          <w:rFonts w:ascii="Arial" w:hAnsi="Arial" w:cs="Arial"/>
          <w:i/>
          <w:color w:val="000000" w:themeColor="text1"/>
          <w:sz w:val="22"/>
          <w:szCs w:val="22"/>
        </w:rPr>
      </w:pPr>
      <w:r w:rsidRPr="00536184">
        <w:rPr>
          <w:rFonts w:ascii="Arial" w:hAnsi="Arial" w:cs="Arial"/>
          <w:iCs/>
          <w:color w:val="000000" w:themeColor="text1"/>
          <w:sz w:val="22"/>
          <w:szCs w:val="22"/>
        </w:rPr>
        <w:t>Wzór umowy powierzenia przetwarzania danych osobowych</w:t>
      </w:r>
    </w:p>
    <w:p w14:paraId="23ABC914" w14:textId="5AA1EC1B" w:rsidR="00D01E53" w:rsidRPr="00780AE7" w:rsidRDefault="00780AE7" w:rsidP="00D01E53">
      <w:pPr>
        <w:numPr>
          <w:ilvl w:val="3"/>
          <w:numId w:val="4"/>
        </w:numPr>
        <w:spacing w:line="276" w:lineRule="auto"/>
        <w:ind w:left="284" w:hanging="284"/>
        <w:contextualSpacing/>
        <w:jc w:val="both"/>
        <w:rPr>
          <w:rFonts w:ascii="Arial" w:hAnsi="Arial" w:cs="Arial"/>
          <w:i/>
          <w:color w:val="000000" w:themeColor="text1"/>
          <w:sz w:val="22"/>
          <w:szCs w:val="22"/>
        </w:rPr>
      </w:pPr>
      <w:r>
        <w:rPr>
          <w:rFonts w:ascii="Arial" w:hAnsi="Arial" w:cs="Arial"/>
          <w:color w:val="000000" w:themeColor="text1"/>
          <w:sz w:val="22"/>
          <w:szCs w:val="22"/>
        </w:rPr>
        <w:t xml:space="preserve">Formularz oferty </w:t>
      </w:r>
    </w:p>
    <w:p w14:paraId="39CD98AD" w14:textId="61549C51" w:rsidR="00780AE7" w:rsidRPr="009926EE" w:rsidRDefault="00780AE7" w:rsidP="00D01E53">
      <w:pPr>
        <w:numPr>
          <w:ilvl w:val="3"/>
          <w:numId w:val="4"/>
        </w:numPr>
        <w:spacing w:line="276" w:lineRule="auto"/>
        <w:ind w:left="284" w:hanging="284"/>
        <w:contextualSpacing/>
        <w:jc w:val="both"/>
        <w:rPr>
          <w:rFonts w:ascii="Arial" w:hAnsi="Arial" w:cs="Arial"/>
          <w:i/>
          <w:color w:val="000000" w:themeColor="text1"/>
          <w:sz w:val="22"/>
          <w:szCs w:val="22"/>
        </w:rPr>
      </w:pPr>
      <w:r>
        <w:rPr>
          <w:rFonts w:ascii="Arial" w:hAnsi="Arial" w:cs="Arial"/>
          <w:color w:val="000000" w:themeColor="text1"/>
          <w:sz w:val="22"/>
          <w:szCs w:val="22"/>
        </w:rPr>
        <w:t>Arkusz funkcjonalności systemu informatycznego/</w:t>
      </w:r>
      <w:r w:rsidR="009926EE">
        <w:rPr>
          <w:rFonts w:ascii="Arial" w:hAnsi="Arial" w:cs="Arial"/>
          <w:color w:val="000000" w:themeColor="text1"/>
          <w:sz w:val="22"/>
          <w:szCs w:val="22"/>
        </w:rPr>
        <w:t xml:space="preserve"> </w:t>
      </w:r>
      <w:r>
        <w:rPr>
          <w:rFonts w:ascii="Arial" w:hAnsi="Arial" w:cs="Arial"/>
          <w:color w:val="000000" w:themeColor="text1"/>
          <w:sz w:val="22"/>
          <w:szCs w:val="22"/>
        </w:rPr>
        <w:t xml:space="preserve">parametry </w:t>
      </w:r>
      <w:r w:rsidR="009926EE">
        <w:rPr>
          <w:rFonts w:ascii="Arial" w:hAnsi="Arial" w:cs="Arial"/>
          <w:color w:val="000000" w:themeColor="text1"/>
          <w:sz w:val="22"/>
          <w:szCs w:val="22"/>
        </w:rPr>
        <w:t xml:space="preserve">graniczne, </w:t>
      </w:r>
      <w:r w:rsidR="00F7026C">
        <w:rPr>
          <w:rFonts w:ascii="Arial" w:hAnsi="Arial" w:cs="Arial"/>
          <w:color w:val="000000" w:themeColor="text1"/>
          <w:sz w:val="22"/>
          <w:szCs w:val="22"/>
        </w:rPr>
        <w:t xml:space="preserve">wymagane urządzeń sprzętu informatycznego ( Załącznik nr 11.1 do SWZ) </w:t>
      </w:r>
    </w:p>
    <w:p w14:paraId="57507D47" w14:textId="76602A37" w:rsidR="009926EE" w:rsidRPr="004C6EE3" w:rsidRDefault="009926EE" w:rsidP="00D01E53">
      <w:pPr>
        <w:numPr>
          <w:ilvl w:val="3"/>
          <w:numId w:val="4"/>
        </w:numPr>
        <w:spacing w:line="276" w:lineRule="auto"/>
        <w:ind w:left="284" w:hanging="284"/>
        <w:contextualSpacing/>
        <w:jc w:val="both"/>
        <w:rPr>
          <w:rFonts w:ascii="Arial" w:hAnsi="Arial" w:cs="Arial"/>
          <w:i/>
          <w:color w:val="000000" w:themeColor="text1"/>
          <w:sz w:val="22"/>
          <w:szCs w:val="22"/>
        </w:rPr>
      </w:pPr>
      <w:r>
        <w:rPr>
          <w:rFonts w:ascii="Arial" w:hAnsi="Arial" w:cs="Arial"/>
          <w:color w:val="000000" w:themeColor="text1"/>
          <w:sz w:val="22"/>
          <w:szCs w:val="22"/>
        </w:rPr>
        <w:t xml:space="preserve">Polisa ubezpieczeniowa </w:t>
      </w:r>
    </w:p>
    <w:p w14:paraId="45B6D68B" w14:textId="28E9CC93" w:rsidR="004C6EE3" w:rsidRPr="004C6EE3" w:rsidRDefault="004C6EE3" w:rsidP="00D01E53">
      <w:pPr>
        <w:numPr>
          <w:ilvl w:val="3"/>
          <w:numId w:val="4"/>
        </w:numPr>
        <w:spacing w:line="276" w:lineRule="auto"/>
        <w:ind w:left="284" w:hanging="284"/>
        <w:contextualSpacing/>
        <w:jc w:val="both"/>
        <w:rPr>
          <w:rFonts w:ascii="Arial" w:hAnsi="Arial" w:cs="Arial"/>
          <w:i/>
          <w:color w:val="000000" w:themeColor="text1"/>
          <w:sz w:val="22"/>
          <w:szCs w:val="22"/>
        </w:rPr>
      </w:pPr>
      <w:r>
        <w:rPr>
          <w:rFonts w:ascii="Arial" w:hAnsi="Arial" w:cs="Arial"/>
          <w:color w:val="000000" w:themeColor="text1"/>
          <w:sz w:val="22"/>
          <w:szCs w:val="22"/>
        </w:rPr>
        <w:t xml:space="preserve">.  ………………………..                                  </w:t>
      </w:r>
    </w:p>
    <w:p w14:paraId="1E01F221" w14:textId="77777777" w:rsidR="004C6EE3" w:rsidRPr="00536184" w:rsidRDefault="004C6EE3" w:rsidP="004C6EE3">
      <w:pPr>
        <w:spacing w:line="276" w:lineRule="auto"/>
        <w:ind w:left="284"/>
        <w:contextualSpacing/>
        <w:jc w:val="both"/>
        <w:rPr>
          <w:rFonts w:ascii="Arial" w:hAnsi="Arial" w:cs="Arial"/>
          <w:i/>
          <w:color w:val="000000" w:themeColor="text1"/>
          <w:sz w:val="22"/>
          <w:szCs w:val="22"/>
        </w:rPr>
      </w:pPr>
    </w:p>
    <w:p w14:paraId="104DC083" w14:textId="05FDC60B" w:rsidR="00D01E53" w:rsidRPr="003F0979" w:rsidRDefault="00D01E53" w:rsidP="003F0979">
      <w:pPr>
        <w:spacing w:line="276" w:lineRule="auto"/>
        <w:rPr>
          <w:rFonts w:ascii="Arial" w:hAnsi="Arial" w:cs="Arial"/>
          <w:color w:val="000000" w:themeColor="text1"/>
          <w:sz w:val="22"/>
          <w:szCs w:val="22"/>
          <w:u w:val="single"/>
        </w:rPr>
      </w:pPr>
    </w:p>
    <w:tbl>
      <w:tblPr>
        <w:tblW w:w="9032" w:type="pct"/>
        <w:tblLook w:val="00A0" w:firstRow="1" w:lastRow="0" w:firstColumn="1" w:lastColumn="0" w:noHBand="0" w:noVBand="0"/>
      </w:tblPr>
      <w:tblGrid>
        <w:gridCol w:w="9781"/>
        <w:gridCol w:w="3408"/>
        <w:gridCol w:w="3195"/>
      </w:tblGrid>
      <w:tr w:rsidR="00D01E53" w:rsidRPr="00536184" w14:paraId="472DE9FF" w14:textId="77777777" w:rsidTr="00321313">
        <w:trPr>
          <w:cantSplit/>
        </w:trPr>
        <w:tc>
          <w:tcPr>
            <w:tcW w:w="2984" w:type="pct"/>
            <w:vAlign w:val="center"/>
          </w:tcPr>
          <w:p w14:paraId="11DF1691" w14:textId="77777777" w:rsidR="00D01E53" w:rsidRPr="00536184" w:rsidRDefault="00D01E53" w:rsidP="00321313">
            <w:pPr>
              <w:tabs>
                <w:tab w:val="left" w:pos="6133"/>
                <w:tab w:val="left" w:pos="6382"/>
                <w:tab w:val="left" w:pos="6417"/>
              </w:tabs>
              <w:spacing w:line="276" w:lineRule="auto"/>
              <w:ind w:right="-5436"/>
              <w:rPr>
                <w:rFonts w:ascii="Arial" w:hAnsi="Arial" w:cs="Arial"/>
                <w:b/>
                <w:color w:val="000000" w:themeColor="text1"/>
                <w:sz w:val="22"/>
                <w:szCs w:val="22"/>
              </w:rPr>
            </w:pPr>
          </w:p>
          <w:p w14:paraId="36717C43" w14:textId="77777777" w:rsidR="00D01E53" w:rsidRPr="00536184" w:rsidRDefault="00D01E53" w:rsidP="00321313">
            <w:pPr>
              <w:tabs>
                <w:tab w:val="left" w:pos="6133"/>
                <w:tab w:val="left" w:pos="6382"/>
                <w:tab w:val="left" w:pos="6417"/>
              </w:tabs>
              <w:spacing w:line="276" w:lineRule="auto"/>
              <w:ind w:right="-5436"/>
              <w:rPr>
                <w:rFonts w:ascii="Arial" w:hAnsi="Arial" w:cs="Arial"/>
                <w:b/>
                <w:color w:val="000000" w:themeColor="text1"/>
                <w:sz w:val="22"/>
                <w:szCs w:val="22"/>
              </w:rPr>
            </w:pPr>
          </w:p>
          <w:p w14:paraId="3AB8EA09" w14:textId="7388A6A1" w:rsidR="00D01E53" w:rsidRPr="00536184" w:rsidRDefault="00D01E53" w:rsidP="00F65E27">
            <w:pPr>
              <w:tabs>
                <w:tab w:val="left" w:pos="6133"/>
                <w:tab w:val="left" w:pos="6382"/>
                <w:tab w:val="left" w:pos="6417"/>
              </w:tabs>
              <w:spacing w:line="276" w:lineRule="auto"/>
              <w:ind w:right="-5436"/>
              <w:jc w:val="both"/>
              <w:rPr>
                <w:rFonts w:ascii="Arial" w:hAnsi="Arial" w:cs="Arial"/>
                <w:b/>
                <w:color w:val="000000" w:themeColor="text1"/>
                <w:sz w:val="22"/>
                <w:szCs w:val="22"/>
              </w:rPr>
            </w:pPr>
            <w:r w:rsidRPr="00536184">
              <w:rPr>
                <w:rFonts w:ascii="Arial" w:hAnsi="Arial" w:cs="Arial"/>
                <w:b/>
                <w:color w:val="000000" w:themeColor="text1"/>
                <w:sz w:val="22"/>
                <w:szCs w:val="22"/>
              </w:rPr>
              <w:t>Za Wykonawcę:                                                                               Za Zamawiającego:</w:t>
            </w:r>
          </w:p>
          <w:p w14:paraId="467FD5DC" w14:textId="77777777" w:rsidR="00D01E53" w:rsidRDefault="00D01E53" w:rsidP="00321313">
            <w:pPr>
              <w:spacing w:line="276" w:lineRule="auto"/>
              <w:rPr>
                <w:rFonts w:ascii="Arial" w:hAnsi="Arial" w:cs="Arial"/>
                <w:b/>
                <w:color w:val="000000" w:themeColor="text1"/>
                <w:sz w:val="22"/>
                <w:szCs w:val="22"/>
              </w:rPr>
            </w:pPr>
          </w:p>
          <w:p w14:paraId="62F730FC" w14:textId="77777777" w:rsidR="003F0979" w:rsidRPr="00536184" w:rsidRDefault="003F0979" w:rsidP="00321313">
            <w:pPr>
              <w:spacing w:line="276" w:lineRule="auto"/>
              <w:rPr>
                <w:rFonts w:ascii="Arial" w:hAnsi="Arial" w:cs="Arial"/>
                <w:b/>
                <w:color w:val="000000" w:themeColor="text1"/>
                <w:sz w:val="22"/>
                <w:szCs w:val="22"/>
              </w:rPr>
            </w:pPr>
          </w:p>
        </w:tc>
        <w:tc>
          <w:tcPr>
            <w:tcW w:w="1040" w:type="pct"/>
            <w:vAlign w:val="center"/>
          </w:tcPr>
          <w:p w14:paraId="401F2BF5" w14:textId="77777777" w:rsidR="00D01E53" w:rsidRPr="00536184" w:rsidRDefault="00D01E53" w:rsidP="00321313">
            <w:pPr>
              <w:spacing w:line="276" w:lineRule="auto"/>
              <w:rPr>
                <w:rFonts w:ascii="Arial" w:hAnsi="Arial" w:cs="Arial"/>
                <w:color w:val="000000" w:themeColor="text1"/>
                <w:sz w:val="22"/>
                <w:szCs w:val="22"/>
              </w:rPr>
            </w:pPr>
          </w:p>
        </w:tc>
        <w:tc>
          <w:tcPr>
            <w:tcW w:w="975" w:type="pct"/>
            <w:vAlign w:val="center"/>
          </w:tcPr>
          <w:p w14:paraId="06E62BE0" w14:textId="77777777" w:rsidR="00D01E53" w:rsidRPr="00536184" w:rsidRDefault="00D01E53" w:rsidP="00321313">
            <w:pPr>
              <w:spacing w:line="276" w:lineRule="auto"/>
              <w:rPr>
                <w:rFonts w:ascii="Arial" w:hAnsi="Arial" w:cs="Arial"/>
                <w:bCs/>
                <w:color w:val="000000" w:themeColor="text1"/>
                <w:sz w:val="22"/>
                <w:szCs w:val="22"/>
              </w:rPr>
            </w:pPr>
          </w:p>
        </w:tc>
      </w:tr>
      <w:tr w:rsidR="00D01E53" w:rsidRPr="00536184" w14:paraId="6D56F533" w14:textId="77777777" w:rsidTr="00321313">
        <w:trPr>
          <w:cantSplit/>
        </w:trPr>
        <w:tc>
          <w:tcPr>
            <w:tcW w:w="2984" w:type="pct"/>
            <w:vAlign w:val="center"/>
          </w:tcPr>
          <w:p w14:paraId="2734AF7D" w14:textId="77777777" w:rsidR="00D01E53" w:rsidRPr="00536184" w:rsidRDefault="00D01E53" w:rsidP="00321313">
            <w:pPr>
              <w:spacing w:line="276" w:lineRule="auto"/>
              <w:rPr>
                <w:rFonts w:ascii="Arial" w:hAnsi="Arial" w:cs="Arial"/>
                <w:b/>
                <w:color w:val="000000" w:themeColor="text1"/>
                <w:sz w:val="22"/>
                <w:szCs w:val="22"/>
              </w:rPr>
            </w:pPr>
          </w:p>
        </w:tc>
        <w:tc>
          <w:tcPr>
            <w:tcW w:w="1040" w:type="pct"/>
            <w:vAlign w:val="center"/>
          </w:tcPr>
          <w:p w14:paraId="2B3D05EF" w14:textId="77777777" w:rsidR="00D01E53" w:rsidRPr="00536184" w:rsidRDefault="00D01E53" w:rsidP="00321313">
            <w:pPr>
              <w:spacing w:line="276" w:lineRule="auto"/>
              <w:rPr>
                <w:rFonts w:ascii="Arial" w:hAnsi="Arial" w:cs="Arial"/>
                <w:color w:val="000000" w:themeColor="text1"/>
                <w:sz w:val="22"/>
                <w:szCs w:val="22"/>
              </w:rPr>
            </w:pPr>
          </w:p>
        </w:tc>
        <w:tc>
          <w:tcPr>
            <w:tcW w:w="975" w:type="pct"/>
            <w:vAlign w:val="center"/>
          </w:tcPr>
          <w:p w14:paraId="5F196C27" w14:textId="77777777" w:rsidR="00D01E53" w:rsidRPr="00536184" w:rsidRDefault="00D01E53" w:rsidP="00321313">
            <w:pPr>
              <w:spacing w:line="276" w:lineRule="auto"/>
              <w:rPr>
                <w:rFonts w:ascii="Arial" w:hAnsi="Arial" w:cs="Arial"/>
                <w:color w:val="000000" w:themeColor="text1"/>
                <w:sz w:val="22"/>
                <w:szCs w:val="22"/>
              </w:rPr>
            </w:pPr>
          </w:p>
        </w:tc>
      </w:tr>
    </w:tbl>
    <w:p w14:paraId="3C0987FC" w14:textId="77777777" w:rsidR="00D01E53" w:rsidRPr="00536184" w:rsidRDefault="00D01E53" w:rsidP="00D01E53">
      <w:pPr>
        <w:spacing w:line="276" w:lineRule="auto"/>
        <w:rPr>
          <w:rFonts w:ascii="Arial" w:hAnsi="Arial" w:cs="Arial"/>
          <w:color w:val="000000" w:themeColor="text1"/>
          <w:sz w:val="22"/>
          <w:szCs w:val="22"/>
        </w:rPr>
      </w:pPr>
      <w:r w:rsidRPr="00536184">
        <w:rPr>
          <w:rFonts w:ascii="Arial" w:hAnsi="Arial" w:cs="Arial"/>
          <w:color w:val="000000" w:themeColor="text1"/>
          <w:sz w:val="22"/>
          <w:szCs w:val="22"/>
        </w:rPr>
        <w:lastRenderedPageBreak/>
        <w:t xml:space="preserve">__________________________       </w:t>
      </w:r>
      <w:r w:rsidRPr="00536184">
        <w:rPr>
          <w:rFonts w:ascii="Arial" w:hAnsi="Arial" w:cs="Arial"/>
          <w:color w:val="000000" w:themeColor="text1"/>
          <w:sz w:val="22"/>
          <w:szCs w:val="22"/>
        </w:rPr>
        <w:tab/>
      </w:r>
      <w:r w:rsidRPr="00536184">
        <w:rPr>
          <w:rFonts w:ascii="Arial" w:hAnsi="Arial" w:cs="Arial"/>
          <w:color w:val="000000" w:themeColor="text1"/>
          <w:sz w:val="22"/>
          <w:szCs w:val="22"/>
        </w:rPr>
        <w:tab/>
        <w:t xml:space="preserve"> </w:t>
      </w:r>
      <w:r w:rsidRPr="00536184">
        <w:rPr>
          <w:rFonts w:ascii="Arial" w:hAnsi="Arial" w:cs="Arial"/>
          <w:color w:val="000000" w:themeColor="text1"/>
          <w:sz w:val="22"/>
          <w:szCs w:val="22"/>
        </w:rPr>
        <w:tab/>
        <w:t xml:space="preserve">_________________________           </w:t>
      </w:r>
    </w:p>
    <w:p w14:paraId="54B29C19" w14:textId="77777777" w:rsidR="00D01E53" w:rsidRPr="00536184" w:rsidRDefault="00D01E53" w:rsidP="00D01E53">
      <w:pPr>
        <w:spacing w:line="276" w:lineRule="auto"/>
        <w:rPr>
          <w:rFonts w:ascii="Arial" w:hAnsi="Arial" w:cs="Arial"/>
          <w:i/>
          <w:color w:val="000000" w:themeColor="text1"/>
          <w:sz w:val="22"/>
          <w:szCs w:val="22"/>
        </w:rPr>
      </w:pPr>
      <w:r w:rsidRPr="00536184">
        <w:rPr>
          <w:rFonts w:ascii="Arial" w:hAnsi="Arial" w:cs="Arial"/>
          <w:color w:val="000000" w:themeColor="text1"/>
          <w:sz w:val="22"/>
          <w:szCs w:val="22"/>
        </w:rPr>
        <w:t xml:space="preserve">pieczątki i podpisy: </w:t>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r>
      <w:r w:rsidRPr="00536184">
        <w:rPr>
          <w:rFonts w:ascii="Arial" w:hAnsi="Arial" w:cs="Arial"/>
          <w:color w:val="000000" w:themeColor="text1"/>
          <w:sz w:val="22"/>
          <w:szCs w:val="22"/>
        </w:rPr>
        <w:tab/>
        <w:t>pieczątki i podpisy:</w:t>
      </w:r>
    </w:p>
    <w:p w14:paraId="631B44D8" w14:textId="77777777" w:rsidR="00D01E53" w:rsidRPr="00536184" w:rsidRDefault="00D01E53" w:rsidP="00D01E53">
      <w:pPr>
        <w:spacing w:line="276" w:lineRule="auto"/>
        <w:rPr>
          <w:rFonts w:ascii="Arial" w:hAnsi="Arial" w:cs="Arial"/>
          <w:i/>
          <w:color w:val="000000" w:themeColor="text1"/>
          <w:sz w:val="22"/>
          <w:szCs w:val="22"/>
        </w:rPr>
      </w:pPr>
    </w:p>
    <w:p w14:paraId="6EC5A401" w14:textId="0EE7DBFD" w:rsidR="00F65E27" w:rsidRDefault="00F65E27">
      <w:pPr>
        <w:spacing w:after="160" w:line="259" w:lineRule="auto"/>
        <w:rPr>
          <w:rFonts w:ascii="Arial" w:hAnsi="Arial" w:cs="Arial"/>
          <w:color w:val="000000" w:themeColor="text1"/>
          <w:sz w:val="22"/>
          <w:szCs w:val="22"/>
        </w:rPr>
      </w:pPr>
      <w:r>
        <w:rPr>
          <w:rFonts w:ascii="Arial" w:hAnsi="Arial" w:cs="Arial"/>
          <w:color w:val="000000" w:themeColor="text1"/>
          <w:sz w:val="22"/>
          <w:szCs w:val="22"/>
        </w:rPr>
        <w:br w:type="page"/>
      </w:r>
    </w:p>
    <w:p w14:paraId="2F31B001" w14:textId="77777777" w:rsidR="00D01E53" w:rsidRPr="00536184" w:rsidRDefault="00D01E53" w:rsidP="00D01E53">
      <w:pPr>
        <w:pStyle w:val="Default"/>
        <w:spacing w:line="276" w:lineRule="auto"/>
        <w:jc w:val="right"/>
        <w:outlineLvl w:val="0"/>
        <w:rPr>
          <w:rFonts w:ascii="Arial" w:hAnsi="Arial" w:cs="Arial"/>
          <w:b/>
          <w:bCs/>
          <w:color w:val="000000" w:themeColor="text1"/>
          <w:sz w:val="22"/>
          <w:szCs w:val="22"/>
        </w:rPr>
      </w:pPr>
      <w:bookmarkStart w:id="61" w:name="_Hlk60034051"/>
      <w:r w:rsidRPr="00536184">
        <w:rPr>
          <w:rFonts w:ascii="Arial" w:hAnsi="Arial" w:cs="Arial"/>
          <w:b/>
          <w:bCs/>
          <w:color w:val="000000" w:themeColor="text1"/>
          <w:sz w:val="22"/>
          <w:szCs w:val="22"/>
        </w:rPr>
        <w:lastRenderedPageBreak/>
        <w:t>Zał. Nr 1 do Umowy</w:t>
      </w:r>
    </w:p>
    <w:p w14:paraId="2039D0BC" w14:textId="77777777" w:rsidR="00D01E53" w:rsidRPr="00536184" w:rsidRDefault="00D01E53" w:rsidP="00D01E53">
      <w:pPr>
        <w:pStyle w:val="Default"/>
        <w:spacing w:line="276" w:lineRule="auto"/>
        <w:jc w:val="center"/>
        <w:outlineLvl w:val="0"/>
        <w:rPr>
          <w:rFonts w:ascii="Arial" w:hAnsi="Arial" w:cs="Arial"/>
          <w:color w:val="000000" w:themeColor="text1"/>
          <w:sz w:val="22"/>
          <w:szCs w:val="22"/>
        </w:rPr>
      </w:pPr>
      <w:r w:rsidRPr="00536184">
        <w:rPr>
          <w:rFonts w:ascii="Arial" w:hAnsi="Arial" w:cs="Arial"/>
          <w:b/>
          <w:bCs/>
          <w:color w:val="000000" w:themeColor="text1"/>
          <w:sz w:val="22"/>
          <w:szCs w:val="22"/>
        </w:rPr>
        <w:t>Słownik definicji</w:t>
      </w:r>
    </w:p>
    <w:tbl>
      <w:tblPr>
        <w:tblStyle w:val="Tabela-Siatka"/>
        <w:tblW w:w="9639" w:type="dxa"/>
        <w:jc w:val="center"/>
        <w:tblCellMar>
          <w:left w:w="0" w:type="dxa"/>
          <w:right w:w="0" w:type="dxa"/>
        </w:tblCellMar>
        <w:tblLook w:val="04A0" w:firstRow="1" w:lastRow="0" w:firstColumn="1" w:lastColumn="0" w:noHBand="0" w:noVBand="1"/>
      </w:tblPr>
      <w:tblGrid>
        <w:gridCol w:w="562"/>
        <w:gridCol w:w="2410"/>
        <w:gridCol w:w="6667"/>
      </w:tblGrid>
      <w:tr w:rsidR="00D01E53" w:rsidRPr="003966F3" w14:paraId="6EF7C070" w14:textId="77777777" w:rsidTr="004129D8">
        <w:trPr>
          <w:jc w:val="center"/>
        </w:trPr>
        <w:tc>
          <w:tcPr>
            <w:tcW w:w="562" w:type="dxa"/>
            <w:vAlign w:val="center"/>
          </w:tcPr>
          <w:p w14:paraId="38EECFA0" w14:textId="77777777" w:rsidR="00D01E53" w:rsidRPr="003966F3" w:rsidRDefault="00D01E53" w:rsidP="00321313">
            <w:pPr>
              <w:spacing w:line="276" w:lineRule="auto"/>
              <w:jc w:val="center"/>
              <w:rPr>
                <w:rFonts w:ascii="Arial" w:hAnsi="Arial" w:cs="Arial"/>
                <w:b/>
                <w:bCs/>
                <w:color w:val="000000" w:themeColor="text1"/>
                <w:sz w:val="20"/>
                <w:szCs w:val="20"/>
              </w:rPr>
            </w:pPr>
            <w:r w:rsidRPr="003966F3">
              <w:rPr>
                <w:rFonts w:ascii="Arial" w:hAnsi="Arial" w:cs="Arial"/>
                <w:b/>
                <w:bCs/>
                <w:color w:val="000000" w:themeColor="text1"/>
                <w:sz w:val="20"/>
                <w:szCs w:val="20"/>
              </w:rPr>
              <w:t>Lp.</w:t>
            </w:r>
          </w:p>
        </w:tc>
        <w:tc>
          <w:tcPr>
            <w:tcW w:w="2410" w:type="dxa"/>
            <w:vAlign w:val="center"/>
          </w:tcPr>
          <w:p w14:paraId="3C9FF774" w14:textId="77777777" w:rsidR="00D01E53" w:rsidRPr="003966F3" w:rsidRDefault="00D01E53" w:rsidP="00321313">
            <w:pPr>
              <w:spacing w:line="276" w:lineRule="auto"/>
              <w:jc w:val="center"/>
              <w:rPr>
                <w:rFonts w:ascii="Arial" w:hAnsi="Arial" w:cs="Arial"/>
                <w:b/>
                <w:bCs/>
                <w:color w:val="000000" w:themeColor="text1"/>
                <w:sz w:val="20"/>
                <w:szCs w:val="20"/>
              </w:rPr>
            </w:pPr>
            <w:r w:rsidRPr="003966F3">
              <w:rPr>
                <w:rFonts w:ascii="Arial" w:hAnsi="Arial" w:cs="Arial"/>
                <w:b/>
                <w:bCs/>
                <w:color w:val="000000" w:themeColor="text1"/>
                <w:sz w:val="20"/>
                <w:szCs w:val="20"/>
              </w:rPr>
              <w:t>POJĘCIE/ SKRÓT</w:t>
            </w:r>
          </w:p>
        </w:tc>
        <w:tc>
          <w:tcPr>
            <w:tcW w:w="6667" w:type="dxa"/>
            <w:vAlign w:val="center"/>
          </w:tcPr>
          <w:p w14:paraId="5FE4FE2C" w14:textId="77777777" w:rsidR="00D01E53" w:rsidRPr="003966F3" w:rsidRDefault="00D01E53" w:rsidP="00321313">
            <w:pPr>
              <w:spacing w:line="276" w:lineRule="auto"/>
              <w:jc w:val="center"/>
              <w:rPr>
                <w:rFonts w:ascii="Arial" w:hAnsi="Arial" w:cs="Arial"/>
                <w:b/>
                <w:bCs/>
                <w:color w:val="000000" w:themeColor="text1"/>
                <w:sz w:val="20"/>
                <w:szCs w:val="20"/>
              </w:rPr>
            </w:pPr>
            <w:r w:rsidRPr="003966F3">
              <w:rPr>
                <w:rFonts w:ascii="Arial" w:hAnsi="Arial" w:cs="Arial"/>
                <w:b/>
                <w:bCs/>
                <w:color w:val="000000" w:themeColor="text1"/>
                <w:sz w:val="20"/>
                <w:szCs w:val="20"/>
              </w:rPr>
              <w:t>OPIS</w:t>
            </w:r>
          </w:p>
        </w:tc>
      </w:tr>
      <w:tr w:rsidR="00D01E53" w:rsidRPr="003966F3" w14:paraId="115675DE" w14:textId="77777777" w:rsidTr="004129D8">
        <w:trPr>
          <w:jc w:val="center"/>
        </w:trPr>
        <w:tc>
          <w:tcPr>
            <w:tcW w:w="562" w:type="dxa"/>
            <w:vAlign w:val="center"/>
          </w:tcPr>
          <w:p w14:paraId="319E7C74"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28193A0B"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Administrator</w:t>
            </w:r>
          </w:p>
        </w:tc>
        <w:tc>
          <w:tcPr>
            <w:tcW w:w="6667" w:type="dxa"/>
            <w:vAlign w:val="center"/>
          </w:tcPr>
          <w:p w14:paraId="77EE7048" w14:textId="226B0DD9" w:rsidR="00D01E53" w:rsidRPr="003966F3" w:rsidRDefault="00D01E53" w:rsidP="00F65E27">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Administrator Systemów Informatycznych - osoba odpowiedzialna za sprawność,</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konserwację oraz wdrażanie technicznych zabezpieczeń systemu informatycznego</w:t>
            </w:r>
          </w:p>
        </w:tc>
      </w:tr>
      <w:tr w:rsidR="00D01E53" w:rsidRPr="003966F3" w14:paraId="7204F4DE" w14:textId="77777777" w:rsidTr="004129D8">
        <w:trPr>
          <w:jc w:val="center"/>
        </w:trPr>
        <w:tc>
          <w:tcPr>
            <w:tcW w:w="562" w:type="dxa"/>
            <w:vAlign w:val="center"/>
          </w:tcPr>
          <w:p w14:paraId="3CF474EE" w14:textId="77777777" w:rsidR="00D01E53" w:rsidRPr="003966F3" w:rsidRDefault="00D01E53" w:rsidP="004129D8">
            <w:pPr>
              <w:pStyle w:val="Akapitzlist"/>
              <w:numPr>
                <w:ilvl w:val="0"/>
                <w:numId w:val="29"/>
              </w:numPr>
              <w:autoSpaceDN w:val="0"/>
              <w:spacing w:line="276" w:lineRule="auto"/>
              <w:contextualSpacing w:val="0"/>
              <w:jc w:val="center"/>
              <w:textAlignment w:val="baseline"/>
              <w:rPr>
                <w:rFonts w:ascii="Arial" w:hAnsi="Arial" w:cs="Arial"/>
                <w:color w:val="000000" w:themeColor="text1"/>
                <w:sz w:val="20"/>
                <w:szCs w:val="20"/>
              </w:rPr>
            </w:pPr>
          </w:p>
        </w:tc>
        <w:tc>
          <w:tcPr>
            <w:tcW w:w="2410" w:type="dxa"/>
            <w:vAlign w:val="center"/>
          </w:tcPr>
          <w:p w14:paraId="0EAD1D20" w14:textId="3C8141D3" w:rsidR="00D01E53" w:rsidRPr="003966F3" w:rsidRDefault="00D01E53" w:rsidP="004129D8">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Analiza</w:t>
            </w:r>
            <w:r w:rsidR="004129D8">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Przedwdrożeniowa</w:t>
            </w:r>
          </w:p>
        </w:tc>
        <w:tc>
          <w:tcPr>
            <w:tcW w:w="6667" w:type="dxa"/>
            <w:vAlign w:val="center"/>
          </w:tcPr>
          <w:p w14:paraId="0177F52A" w14:textId="10185FE3" w:rsidR="00D01E53" w:rsidRPr="003966F3" w:rsidRDefault="00D01E53" w:rsidP="00F65E27">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Należy przez to rozumieć zakres czynności do wykonania przez Wykonawcę mający na celu analizę środowiska biznesowego i informatycznego Zamawiających, w wyniku</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której zostanie przygotowana Dokumentacja Analizy Przedwdrożeniowej (DAP). W</w:t>
            </w:r>
            <w:r w:rsidR="003966F3">
              <w:rPr>
                <w:rFonts w:ascii="Arial" w:eastAsiaTheme="minorHAnsi" w:hAnsi="Arial" w:cs="Arial"/>
                <w:color w:val="000000" w:themeColor="text1"/>
                <w:sz w:val="20"/>
                <w:szCs w:val="20"/>
                <w:lang w:eastAsia="en-US"/>
              </w:rPr>
              <w:t> </w:t>
            </w:r>
            <w:r w:rsidRPr="003966F3">
              <w:rPr>
                <w:rFonts w:ascii="Arial" w:eastAsiaTheme="minorHAnsi" w:hAnsi="Arial" w:cs="Arial"/>
                <w:color w:val="000000" w:themeColor="text1"/>
                <w:sz w:val="20"/>
                <w:szCs w:val="20"/>
                <w:lang w:eastAsia="en-US"/>
              </w:rPr>
              <w:t>ramach analizy możliwa jest modyfikacja i/lub doszczegółowienie harmonogramu wdrożenia Systemu</w:t>
            </w:r>
          </w:p>
        </w:tc>
      </w:tr>
      <w:tr w:rsidR="00D01E53" w:rsidRPr="003966F3" w14:paraId="3255DBBB" w14:textId="77777777" w:rsidTr="004129D8">
        <w:trPr>
          <w:jc w:val="center"/>
        </w:trPr>
        <w:tc>
          <w:tcPr>
            <w:tcW w:w="562" w:type="dxa"/>
            <w:vAlign w:val="center"/>
          </w:tcPr>
          <w:p w14:paraId="4332D3B9"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0FF134F4"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Awaria</w:t>
            </w:r>
          </w:p>
        </w:tc>
        <w:tc>
          <w:tcPr>
            <w:tcW w:w="6667" w:type="dxa"/>
            <w:vAlign w:val="center"/>
          </w:tcPr>
          <w:p w14:paraId="338938D4" w14:textId="49059E75"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 xml:space="preserve">Wada powodująca całkowite zatrzymanie oprogramowania albo uniemożliwiająca korzystanie przez Zamawiającego z Funkcji Podstawowych Oprogramowania lub powodująca nieprawidłowe przetwarzanie danych przez Oprogramowanie w zakresie Funkcji Podstawowych Oprogramowania, występująca na każdej stacji roboczej </w:t>
            </w:r>
            <w:r w:rsidR="00250F74" w:rsidRPr="003966F3">
              <w:rPr>
                <w:rFonts w:ascii="Arial" w:hAnsi="Arial" w:cs="Arial"/>
                <w:color w:val="000000" w:themeColor="text1"/>
                <w:sz w:val="20"/>
                <w:szCs w:val="20"/>
              </w:rPr>
              <w:t>skonfigurowanej do pracy z Oprogramowaniem w obszarze objętym awarią.</w:t>
            </w:r>
          </w:p>
        </w:tc>
      </w:tr>
      <w:tr w:rsidR="00D01E53" w:rsidRPr="003966F3" w14:paraId="404468EA" w14:textId="77777777" w:rsidTr="004129D8">
        <w:trPr>
          <w:jc w:val="center"/>
        </w:trPr>
        <w:tc>
          <w:tcPr>
            <w:tcW w:w="562" w:type="dxa"/>
            <w:vAlign w:val="center"/>
          </w:tcPr>
          <w:p w14:paraId="22DB700C"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57665167"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 xml:space="preserve">Błąd </w:t>
            </w:r>
          </w:p>
        </w:tc>
        <w:tc>
          <w:tcPr>
            <w:tcW w:w="6667" w:type="dxa"/>
            <w:vAlign w:val="center"/>
          </w:tcPr>
          <w:p w14:paraId="0B4DBC7B" w14:textId="63A77A52"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 xml:space="preserve">Wada uniemożliwiająca korzystanie przez Zamawiającego z Funkcji </w:t>
            </w:r>
            <w:r w:rsidR="0083094D">
              <w:rPr>
                <w:rFonts w:ascii="Arial" w:hAnsi="Arial" w:cs="Arial"/>
                <w:color w:val="000000" w:themeColor="text1"/>
                <w:sz w:val="20"/>
                <w:szCs w:val="20"/>
              </w:rPr>
              <w:t xml:space="preserve">krytycznych </w:t>
            </w:r>
            <w:r w:rsidRPr="003966F3">
              <w:rPr>
                <w:rFonts w:ascii="Arial" w:hAnsi="Arial" w:cs="Arial"/>
                <w:color w:val="000000" w:themeColor="text1"/>
                <w:sz w:val="20"/>
                <w:szCs w:val="20"/>
              </w:rPr>
              <w:t>Oprogramowania lub powodująca nieprawidłowe przetwarzanie danych przez Oprogramowanie</w:t>
            </w:r>
            <w:r w:rsidR="000060D2" w:rsidRPr="003966F3">
              <w:rPr>
                <w:rFonts w:ascii="Arial" w:hAnsi="Arial" w:cs="Arial"/>
                <w:color w:val="000000" w:themeColor="text1"/>
                <w:sz w:val="20"/>
                <w:szCs w:val="20"/>
              </w:rPr>
              <w:t xml:space="preserve"> </w:t>
            </w:r>
            <w:r w:rsidR="00A430CB">
              <w:rPr>
                <w:rFonts w:ascii="Arial" w:hAnsi="Arial" w:cs="Arial"/>
                <w:color w:val="000000" w:themeColor="text1"/>
                <w:sz w:val="20"/>
                <w:szCs w:val="20"/>
              </w:rPr>
              <w:t xml:space="preserve">w zakresie Funkcji krytycznych </w:t>
            </w:r>
            <w:r w:rsidRPr="003966F3">
              <w:rPr>
                <w:rFonts w:ascii="Arial" w:hAnsi="Arial" w:cs="Arial"/>
                <w:color w:val="000000" w:themeColor="text1"/>
                <w:sz w:val="20"/>
                <w:szCs w:val="20"/>
              </w:rPr>
              <w:t>występująca na każdej stacji roboczej, skonfigurowanej do pracy z Oprogramowaniem w obszarze objętym błędem.</w:t>
            </w:r>
          </w:p>
        </w:tc>
      </w:tr>
      <w:tr w:rsidR="00D01E53" w:rsidRPr="003966F3" w14:paraId="5CC2AC27" w14:textId="77777777" w:rsidTr="004129D8">
        <w:trPr>
          <w:jc w:val="center"/>
        </w:trPr>
        <w:tc>
          <w:tcPr>
            <w:tcW w:w="562" w:type="dxa"/>
            <w:vAlign w:val="center"/>
          </w:tcPr>
          <w:p w14:paraId="1B79B59F"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5E807C35" w14:textId="00935FD5" w:rsidR="00D01E53" w:rsidRPr="003966F3" w:rsidRDefault="00D01E53" w:rsidP="004129D8">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Czas Reakcji</w:t>
            </w:r>
            <w:r w:rsidR="004129D8">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Wykonawcy</w:t>
            </w:r>
          </w:p>
        </w:tc>
        <w:tc>
          <w:tcPr>
            <w:tcW w:w="6667" w:type="dxa"/>
            <w:vAlign w:val="center"/>
          </w:tcPr>
          <w:p w14:paraId="4BA38F70" w14:textId="4E6A0D0E" w:rsidR="00D01E53" w:rsidRPr="003966F3" w:rsidRDefault="00D01E53" w:rsidP="00F65E27">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Należy przez to rozumieć maksymalny czas jaki może upłynąć pomiędzy pierwszym</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Zgłoszeniem Wady, a podjęciem działań przez Wykonawcę w celu jej usunięcia. Przez</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działania Wykonawcy rozumie się co najmniej potwierdzenie przyjęcia zgłoszenia oraz wykonanie wstępnej analizy Zgłoszonej Wady, potwierdzenie klasyfikacji Wady oraz podanie przewidywanego terminu jej usunięcia.</w:t>
            </w:r>
          </w:p>
        </w:tc>
      </w:tr>
      <w:tr w:rsidR="00D01E53" w:rsidRPr="003966F3" w14:paraId="1377C45A" w14:textId="77777777" w:rsidTr="004129D8">
        <w:trPr>
          <w:jc w:val="center"/>
        </w:trPr>
        <w:tc>
          <w:tcPr>
            <w:tcW w:w="562" w:type="dxa"/>
            <w:vAlign w:val="center"/>
          </w:tcPr>
          <w:p w14:paraId="335346A9"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1CCA89DA"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Dni Robocze</w:t>
            </w:r>
          </w:p>
        </w:tc>
        <w:tc>
          <w:tcPr>
            <w:tcW w:w="6667" w:type="dxa"/>
            <w:vAlign w:val="center"/>
          </w:tcPr>
          <w:p w14:paraId="21173C79"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każdy dzień tygodnia z wyjątkiem sobót, niedziel oraz dni ustawowo wolnych od pracy</w:t>
            </w:r>
          </w:p>
        </w:tc>
      </w:tr>
      <w:tr w:rsidR="00D01E53" w:rsidRPr="003966F3" w14:paraId="29DABE98" w14:textId="77777777" w:rsidTr="004129D8">
        <w:trPr>
          <w:jc w:val="center"/>
        </w:trPr>
        <w:tc>
          <w:tcPr>
            <w:tcW w:w="562" w:type="dxa"/>
            <w:vAlign w:val="center"/>
          </w:tcPr>
          <w:p w14:paraId="74B474BA"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051DAD25" w14:textId="2F1FAA72" w:rsidR="00D01E53" w:rsidRPr="003966F3" w:rsidRDefault="00D01E53" w:rsidP="003F0979">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Dokumentacja Analizy</w:t>
            </w:r>
            <w:r w:rsidR="003F0979"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Przedwdrożeniowej</w:t>
            </w:r>
            <w:r w:rsidR="003F0979"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(DAP)</w:t>
            </w:r>
          </w:p>
        </w:tc>
        <w:tc>
          <w:tcPr>
            <w:tcW w:w="6667" w:type="dxa"/>
            <w:vAlign w:val="center"/>
          </w:tcPr>
          <w:p w14:paraId="552D2455" w14:textId="4FA5554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Uzgodniona wspólnie z Zamawiającymi dokumentacja właściwa dla danego</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Zamawiającego opracowana przez Wykonawcę wraz z późniejszymi zmianami, na</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podstawie której będzie realizowany organizacyjnie i technicznie PZ, która będzie</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podlegała akceptacji Zamawiających zawierająca w szczególności:</w:t>
            </w:r>
          </w:p>
          <w:p w14:paraId="3FD7B44F"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1) Część zarządcza:</w:t>
            </w:r>
          </w:p>
          <w:p w14:paraId="0E936B27" w14:textId="17CEFD1E"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a) Skład i struktura organizacyjna Zespołu Zarządzania Projektem i Zespołu</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Wdrożeniowego z podziałem na role i zadania poszczególnych członków</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zespołu,</w:t>
            </w:r>
          </w:p>
          <w:p w14:paraId="48826626"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b) Plan komunikacji w Projekcie,</w:t>
            </w:r>
          </w:p>
          <w:p w14:paraId="4D95955F" w14:textId="77777777" w:rsidR="00D01E53" w:rsidRPr="003966F3" w:rsidRDefault="00D01E53" w:rsidP="00321313">
            <w:pPr>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c) Plan zarządzania ryzykiem w Projekcie</w:t>
            </w:r>
          </w:p>
          <w:p w14:paraId="00266CA9" w14:textId="452D8B5D"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d) Szczegółowy Harmonogram Wdrożenia zgodny z SWZ i zawierający</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elementarne zadania do wykonania podczas realizacji PU:</w:t>
            </w:r>
          </w:p>
          <w:p w14:paraId="5D234843"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2) Część techniczna:</w:t>
            </w:r>
          </w:p>
          <w:p w14:paraId="2D982D60"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a) Analizę wymagań PU zawierającą oddzielne mapowanie każdego wymagania OPZ na sposób realizacji PU przez Wykonawcę, opis sposobu realizacji wszystkich wymagań OPZ, sposób ich testowania i odbioru</w:t>
            </w:r>
          </w:p>
          <w:p w14:paraId="4211877A"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b) Plan i opis instalacji i wdrożenia Oprogramowania</w:t>
            </w:r>
          </w:p>
          <w:p w14:paraId="1F719D55" w14:textId="12873A44"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lastRenderedPageBreak/>
              <w:t>c)plany testów oraz sposób organizacji i przeprowadzenia testów funkcjonalnych</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Oprogramowania, zakres i sposób przeprowadzenia testów wydajnościowych, zakres i sposób przeprowadzenia testów bezpieczeństwa.</w:t>
            </w:r>
          </w:p>
          <w:p w14:paraId="6F124B32" w14:textId="21639FD0"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d) Szczegółowe uzgodnienia Stron Umowy dotyczące zakresu i sposobu</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integracji dostarczanych rozwiązań z Istniejącymi Systemami</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 xml:space="preserve">Informatycznymi, </w:t>
            </w:r>
          </w:p>
          <w:p w14:paraId="2772971B" w14:textId="63AA34AC"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e) Plan Instruktaży Stanowiskowych u danego Zamawiającego oraz sposób ich</w:t>
            </w:r>
            <w:r w:rsidR="00F65E27"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wykonania</w:t>
            </w:r>
          </w:p>
          <w:p w14:paraId="721BA6CB" w14:textId="77777777" w:rsidR="00D01E53" w:rsidRPr="003966F3" w:rsidRDefault="00D01E53" w:rsidP="00321313">
            <w:pPr>
              <w:autoSpaceDE w:val="0"/>
              <w:autoSpaceDN w:val="0"/>
              <w:adjustRightInd w:val="0"/>
              <w:spacing w:line="276" w:lineRule="auto"/>
              <w:rPr>
                <w:rFonts w:ascii="Arial" w:eastAsiaTheme="minorHAnsi" w:hAnsi="Arial" w:cs="Arial"/>
                <w:color w:val="000000" w:themeColor="text1"/>
                <w:sz w:val="20"/>
                <w:szCs w:val="20"/>
                <w:lang w:eastAsia="en-US"/>
              </w:rPr>
            </w:pPr>
            <w:r w:rsidRPr="003966F3">
              <w:rPr>
                <w:rFonts w:ascii="Arial" w:eastAsiaTheme="minorHAnsi" w:hAnsi="Arial" w:cs="Arial"/>
                <w:color w:val="000000" w:themeColor="text1"/>
                <w:sz w:val="20"/>
                <w:szCs w:val="20"/>
                <w:lang w:eastAsia="en-US"/>
              </w:rPr>
              <w:t>f) Zakres i sposób Migracji Istniejących Systemów Informatycznych do Systemu</w:t>
            </w:r>
          </w:p>
        </w:tc>
      </w:tr>
      <w:tr w:rsidR="00D01E53" w:rsidRPr="003966F3" w14:paraId="530C0468" w14:textId="77777777" w:rsidTr="004129D8">
        <w:trPr>
          <w:jc w:val="center"/>
        </w:trPr>
        <w:tc>
          <w:tcPr>
            <w:tcW w:w="562" w:type="dxa"/>
            <w:vAlign w:val="center"/>
          </w:tcPr>
          <w:p w14:paraId="47CEA901"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5E3678C2"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Funkcje krytyczne</w:t>
            </w:r>
          </w:p>
        </w:tc>
        <w:tc>
          <w:tcPr>
            <w:tcW w:w="6667" w:type="dxa"/>
            <w:vAlign w:val="center"/>
          </w:tcPr>
          <w:p w14:paraId="6AC38BCE"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funkcje dotyczące szczególnie istotnych (krytycznych) funkcjonalności Systemu. Należą do nich funkcje:</w:t>
            </w:r>
          </w:p>
          <w:p w14:paraId="6AD75C2A"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1.w zakresie systemów HIS i ERP:</w:t>
            </w:r>
          </w:p>
          <w:p w14:paraId="62F79A89" w14:textId="7DA7FB56"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kodowanie procedur;</w:t>
            </w:r>
          </w:p>
          <w:p w14:paraId="4FF06D88" w14:textId="5FACD06D"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wystawienie faktur;</w:t>
            </w:r>
          </w:p>
          <w:p w14:paraId="55A6EC99" w14:textId="694BDC3B"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sprawdzanie uprawnień;</w:t>
            </w:r>
          </w:p>
          <w:p w14:paraId="7FCF7C86" w14:textId="24B795EF"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rozliczenie z NFZ (lub innym płatnikiem publicznych świadczeń zdrowotnych utworzonym w miejsce Narodowego Funduszu Zdrowia);</w:t>
            </w:r>
          </w:p>
          <w:p w14:paraId="55E923CE" w14:textId="56724B47"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wysyłanie zleceń do systemu laboratoryjnego i aptecznego;</w:t>
            </w:r>
          </w:p>
          <w:p w14:paraId="6C0F6AE1" w14:textId="1A9A3C4B"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odbiór wyników badań z systemu laboratoryjnego;</w:t>
            </w:r>
          </w:p>
          <w:p w14:paraId="268419CC" w14:textId="02CBC49F"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wydruk karty wypisowej;</w:t>
            </w:r>
          </w:p>
          <w:p w14:paraId="34DE7BDB" w14:textId="682D1626" w:rsidR="00D01E53" w:rsidRPr="003966F3" w:rsidRDefault="00D01E53" w:rsidP="00F7026C">
            <w:pPr>
              <w:pStyle w:val="Akapitzlist"/>
              <w:numPr>
                <w:ilvl w:val="1"/>
                <w:numId w:val="34"/>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 xml:space="preserve">dostęp do danych archiwum EDM </w:t>
            </w:r>
          </w:p>
          <w:p w14:paraId="564244BE"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2. w zakresie systemu radiologicznego:</w:t>
            </w:r>
          </w:p>
          <w:p w14:paraId="4754121A" w14:textId="3EBF374B" w:rsidR="00D01E53" w:rsidRPr="003966F3" w:rsidRDefault="00D01E53" w:rsidP="00F7026C">
            <w:pPr>
              <w:pStyle w:val="Akapitzlist"/>
              <w:numPr>
                <w:ilvl w:val="0"/>
                <w:numId w:val="35"/>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archiwizacja obrazów w systemie PACS;</w:t>
            </w:r>
          </w:p>
          <w:p w14:paraId="7F474A8E" w14:textId="27AB6818" w:rsidR="00D01E53" w:rsidRPr="003966F3" w:rsidRDefault="00D01E53" w:rsidP="00F7026C">
            <w:pPr>
              <w:pStyle w:val="Akapitzlist"/>
              <w:numPr>
                <w:ilvl w:val="0"/>
                <w:numId w:val="35"/>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zarejestrowanie pacjenta w systemie oraz wykonanie opisu badania;</w:t>
            </w:r>
          </w:p>
          <w:p w14:paraId="6D0424FE" w14:textId="67FF72CA" w:rsidR="00D01E53" w:rsidRPr="003966F3" w:rsidRDefault="00D01E53" w:rsidP="00F7026C">
            <w:pPr>
              <w:pStyle w:val="Akapitzlist"/>
              <w:numPr>
                <w:ilvl w:val="0"/>
                <w:numId w:val="35"/>
              </w:numPr>
              <w:spacing w:line="276" w:lineRule="auto"/>
              <w:ind w:left="564"/>
              <w:rPr>
                <w:rFonts w:ascii="Arial" w:hAnsi="Arial" w:cs="Arial"/>
                <w:color w:val="000000" w:themeColor="text1"/>
                <w:sz w:val="20"/>
                <w:szCs w:val="20"/>
              </w:rPr>
            </w:pPr>
            <w:r w:rsidRPr="003966F3">
              <w:rPr>
                <w:rFonts w:ascii="Arial" w:hAnsi="Arial" w:cs="Arial"/>
                <w:color w:val="000000" w:themeColor="text1"/>
                <w:sz w:val="20"/>
                <w:szCs w:val="20"/>
              </w:rPr>
              <w:t>wygenerowanie wyniku badania (wydruk opisu lub nagranie obrazu DICOM na płycie łącznie z przeglądarką obrazów i opisów);</w:t>
            </w:r>
          </w:p>
        </w:tc>
      </w:tr>
      <w:tr w:rsidR="00D01E53" w:rsidRPr="003966F3" w14:paraId="759E344B" w14:textId="77777777" w:rsidTr="004129D8">
        <w:trPr>
          <w:jc w:val="center"/>
        </w:trPr>
        <w:tc>
          <w:tcPr>
            <w:tcW w:w="562" w:type="dxa"/>
            <w:vAlign w:val="center"/>
          </w:tcPr>
          <w:p w14:paraId="0F11E56C" w14:textId="77777777" w:rsidR="00D01E53" w:rsidRPr="003966F3" w:rsidRDefault="00D01E53" w:rsidP="004129D8">
            <w:pPr>
              <w:pStyle w:val="Akapitzlist"/>
              <w:numPr>
                <w:ilvl w:val="0"/>
                <w:numId w:val="29"/>
              </w:numPr>
              <w:autoSpaceDN w:val="0"/>
              <w:spacing w:line="276" w:lineRule="auto"/>
              <w:ind w:left="284"/>
              <w:contextualSpacing w:val="0"/>
              <w:textAlignment w:val="baseline"/>
              <w:rPr>
                <w:rFonts w:ascii="Arial" w:hAnsi="Arial" w:cs="Arial"/>
                <w:color w:val="000000" w:themeColor="text1"/>
                <w:sz w:val="20"/>
                <w:szCs w:val="20"/>
              </w:rPr>
            </w:pPr>
          </w:p>
        </w:tc>
        <w:tc>
          <w:tcPr>
            <w:tcW w:w="2410" w:type="dxa"/>
            <w:vAlign w:val="center"/>
          </w:tcPr>
          <w:p w14:paraId="3C9B1955" w14:textId="77777777" w:rsidR="00D01E53" w:rsidRPr="003966F3" w:rsidRDefault="00D01E53" w:rsidP="004129D8">
            <w:pPr>
              <w:spacing w:line="276" w:lineRule="auto"/>
              <w:ind w:left="284"/>
              <w:rPr>
                <w:rFonts w:ascii="Arial" w:hAnsi="Arial" w:cs="Arial"/>
                <w:color w:val="000000" w:themeColor="text1"/>
                <w:sz w:val="20"/>
                <w:szCs w:val="20"/>
              </w:rPr>
            </w:pPr>
            <w:r w:rsidRPr="003966F3">
              <w:rPr>
                <w:rFonts w:ascii="Arial" w:hAnsi="Arial" w:cs="Arial"/>
                <w:color w:val="000000" w:themeColor="text1"/>
                <w:sz w:val="20"/>
                <w:szCs w:val="20"/>
              </w:rPr>
              <w:t>Funkcje podstawowe</w:t>
            </w:r>
          </w:p>
        </w:tc>
        <w:tc>
          <w:tcPr>
            <w:tcW w:w="6667" w:type="dxa"/>
            <w:vAlign w:val="center"/>
          </w:tcPr>
          <w:p w14:paraId="25279517" w14:textId="5264450E" w:rsidR="00D01E53" w:rsidRPr="003966F3" w:rsidRDefault="00D01E53" w:rsidP="00321313">
            <w:pPr>
              <w:pStyle w:val="Podpunkt"/>
              <w:spacing w:line="276" w:lineRule="auto"/>
              <w:rPr>
                <w:rFonts w:ascii="Arial" w:hAnsi="Arial" w:cs="Arial"/>
                <w:color w:val="000000" w:themeColor="text1"/>
              </w:rPr>
            </w:pPr>
            <w:r w:rsidRPr="003966F3">
              <w:rPr>
                <w:rFonts w:ascii="Arial" w:hAnsi="Arial" w:cs="Arial"/>
                <w:color w:val="000000" w:themeColor="text1"/>
              </w:rPr>
              <w:t>wyliczone funkcje Oprogramowania niezbędne do prawidłowego korzystania z Oprogramowania zgodnie z jego przeznaczeniem. Należą do</w:t>
            </w:r>
            <w:r w:rsidR="004129D8">
              <w:rPr>
                <w:rFonts w:ascii="Arial" w:hAnsi="Arial" w:cs="Arial"/>
                <w:color w:val="000000" w:themeColor="text1"/>
              </w:rPr>
              <w:t> </w:t>
            </w:r>
            <w:r w:rsidRPr="003966F3">
              <w:rPr>
                <w:rFonts w:ascii="Arial" w:hAnsi="Arial" w:cs="Arial"/>
                <w:color w:val="000000" w:themeColor="text1"/>
              </w:rPr>
              <w:t>nich funkcje:</w:t>
            </w:r>
          </w:p>
          <w:p w14:paraId="7A8F6A92" w14:textId="77777777" w:rsidR="00D01E53" w:rsidRPr="003966F3" w:rsidRDefault="00D01E53" w:rsidP="004129D8">
            <w:pPr>
              <w:pStyle w:val="Podpunkt"/>
              <w:numPr>
                <w:ilvl w:val="0"/>
                <w:numId w:val="30"/>
              </w:numPr>
              <w:spacing w:line="276" w:lineRule="auto"/>
              <w:ind w:left="422"/>
              <w:rPr>
                <w:rFonts w:ascii="Arial" w:hAnsi="Arial" w:cs="Arial"/>
                <w:color w:val="000000" w:themeColor="text1"/>
              </w:rPr>
            </w:pPr>
            <w:r w:rsidRPr="003966F3">
              <w:rPr>
                <w:rFonts w:ascii="Arial" w:hAnsi="Arial" w:cs="Arial"/>
                <w:color w:val="000000" w:themeColor="text1"/>
              </w:rPr>
              <w:t>logowanie do systemu;</w:t>
            </w:r>
          </w:p>
          <w:p w14:paraId="6AF84D5C" w14:textId="77777777" w:rsidR="00D01E53" w:rsidRPr="003966F3" w:rsidRDefault="00D01E53" w:rsidP="004129D8">
            <w:pPr>
              <w:pStyle w:val="Podpunkt"/>
              <w:numPr>
                <w:ilvl w:val="0"/>
                <w:numId w:val="30"/>
              </w:numPr>
              <w:spacing w:line="276" w:lineRule="auto"/>
              <w:ind w:left="422"/>
              <w:rPr>
                <w:rFonts w:ascii="Arial" w:hAnsi="Arial" w:cs="Arial"/>
                <w:color w:val="000000" w:themeColor="text1"/>
              </w:rPr>
            </w:pPr>
            <w:r w:rsidRPr="003966F3">
              <w:rPr>
                <w:rFonts w:ascii="Arial" w:hAnsi="Arial" w:cs="Arial"/>
                <w:color w:val="000000" w:themeColor="text1"/>
              </w:rPr>
              <w:t>przyjęcie pacjenta;</w:t>
            </w:r>
          </w:p>
          <w:p w14:paraId="52BCB908" w14:textId="77777777" w:rsidR="00D01E53" w:rsidRPr="003966F3" w:rsidRDefault="00D01E53" w:rsidP="004129D8">
            <w:pPr>
              <w:pStyle w:val="Podpunkt"/>
              <w:numPr>
                <w:ilvl w:val="0"/>
                <w:numId w:val="30"/>
              </w:numPr>
              <w:spacing w:line="276" w:lineRule="auto"/>
              <w:ind w:left="422"/>
              <w:rPr>
                <w:rFonts w:ascii="Arial" w:hAnsi="Arial" w:cs="Arial"/>
                <w:color w:val="000000" w:themeColor="text1"/>
              </w:rPr>
            </w:pPr>
            <w:r w:rsidRPr="003966F3">
              <w:rPr>
                <w:rFonts w:ascii="Arial" w:hAnsi="Arial" w:cs="Arial"/>
                <w:color w:val="000000" w:themeColor="text1"/>
              </w:rPr>
              <w:t>przeniesienie pacjenta;</w:t>
            </w:r>
          </w:p>
          <w:p w14:paraId="2D13566D" w14:textId="77777777" w:rsidR="00D01E53" w:rsidRPr="003966F3" w:rsidRDefault="00D01E53" w:rsidP="004129D8">
            <w:pPr>
              <w:pStyle w:val="Podpunkt"/>
              <w:numPr>
                <w:ilvl w:val="0"/>
                <w:numId w:val="30"/>
              </w:numPr>
              <w:spacing w:line="276" w:lineRule="auto"/>
              <w:ind w:left="422"/>
              <w:rPr>
                <w:rFonts w:ascii="Arial" w:hAnsi="Arial" w:cs="Arial"/>
                <w:color w:val="000000" w:themeColor="text1"/>
              </w:rPr>
            </w:pPr>
            <w:r w:rsidRPr="003966F3">
              <w:rPr>
                <w:rFonts w:ascii="Arial" w:hAnsi="Arial" w:cs="Arial"/>
                <w:color w:val="000000" w:themeColor="text1"/>
              </w:rPr>
              <w:t>wypis pacjenta (z wyłączeniem funkcjonalności wydruku karty wypisowej);</w:t>
            </w:r>
          </w:p>
          <w:p w14:paraId="1DE858AA" w14:textId="38934053" w:rsidR="00D01E53" w:rsidRPr="003966F3" w:rsidRDefault="00D01E53" w:rsidP="004129D8">
            <w:pPr>
              <w:pStyle w:val="Podpunkt"/>
              <w:numPr>
                <w:ilvl w:val="0"/>
                <w:numId w:val="30"/>
              </w:numPr>
              <w:spacing w:line="276" w:lineRule="auto"/>
              <w:ind w:left="422"/>
              <w:rPr>
                <w:rFonts w:ascii="Arial" w:hAnsi="Arial" w:cs="Arial"/>
                <w:color w:val="000000" w:themeColor="text1"/>
              </w:rPr>
            </w:pPr>
            <w:r w:rsidRPr="003966F3">
              <w:rPr>
                <w:rFonts w:ascii="Arial" w:hAnsi="Arial" w:cs="Arial"/>
                <w:color w:val="000000" w:themeColor="text1"/>
              </w:rPr>
              <w:t>rejestracja zgonu.</w:t>
            </w:r>
          </w:p>
        </w:tc>
      </w:tr>
      <w:tr w:rsidR="00D01E53" w:rsidRPr="003966F3" w14:paraId="4F7B5BE4" w14:textId="77777777" w:rsidTr="004129D8">
        <w:trPr>
          <w:jc w:val="center"/>
        </w:trPr>
        <w:tc>
          <w:tcPr>
            <w:tcW w:w="562" w:type="dxa"/>
            <w:vAlign w:val="center"/>
          </w:tcPr>
          <w:p w14:paraId="51490679"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798A3914"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Godziny Robocze</w:t>
            </w:r>
          </w:p>
        </w:tc>
        <w:tc>
          <w:tcPr>
            <w:tcW w:w="6667" w:type="dxa"/>
            <w:vAlign w:val="center"/>
          </w:tcPr>
          <w:p w14:paraId="46BCAE66"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godziny od 8:00 do 15:00 w każdym Dniu Roboczym</w:t>
            </w:r>
          </w:p>
        </w:tc>
      </w:tr>
      <w:tr w:rsidR="00D01E53" w:rsidRPr="003966F3" w14:paraId="350DAB6A" w14:textId="77777777" w:rsidTr="004129D8">
        <w:trPr>
          <w:jc w:val="center"/>
        </w:trPr>
        <w:tc>
          <w:tcPr>
            <w:tcW w:w="562" w:type="dxa"/>
            <w:vAlign w:val="center"/>
          </w:tcPr>
          <w:p w14:paraId="4A8115B1"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5529F54D"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Oprogramowanie</w:t>
            </w:r>
          </w:p>
        </w:tc>
        <w:tc>
          <w:tcPr>
            <w:tcW w:w="6667" w:type="dxa"/>
            <w:vAlign w:val="center"/>
          </w:tcPr>
          <w:p w14:paraId="45B4682F"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Oznacza stanowiący przedmiot Umowy system informatyczny, do którego Wykonawcy przysługują majątkowe prawa autorskie lub/oraz prawa do oferowania</w:t>
            </w:r>
          </w:p>
        </w:tc>
      </w:tr>
      <w:tr w:rsidR="00D01E53" w:rsidRPr="003966F3" w14:paraId="6EBFCC5B" w14:textId="77777777" w:rsidTr="004129D8">
        <w:trPr>
          <w:jc w:val="center"/>
        </w:trPr>
        <w:tc>
          <w:tcPr>
            <w:tcW w:w="562" w:type="dxa"/>
            <w:vAlign w:val="center"/>
          </w:tcPr>
          <w:p w14:paraId="6875E144"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0D4FCCCA"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Repozytorium</w:t>
            </w:r>
          </w:p>
        </w:tc>
        <w:tc>
          <w:tcPr>
            <w:tcW w:w="6667" w:type="dxa"/>
            <w:vAlign w:val="center"/>
          </w:tcPr>
          <w:p w14:paraId="4970281D" w14:textId="193E3724"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 xml:space="preserve">System lub zasób informatyczny dostarczony przez z Wykonawcę umożliwiający gromadzenie i udostępnianie dokumentacji Sytemu oraz </w:t>
            </w:r>
            <w:r w:rsidRPr="003966F3">
              <w:rPr>
                <w:rFonts w:ascii="Arial" w:eastAsiaTheme="minorHAnsi" w:hAnsi="Arial" w:cs="Arial"/>
                <w:color w:val="000000" w:themeColor="text1"/>
                <w:sz w:val="20"/>
                <w:szCs w:val="20"/>
                <w:lang w:eastAsia="en-US"/>
              </w:rPr>
              <w:t xml:space="preserve">umożliwiający zgłaszanie oraz obsługę uwag do prac Wykonawcy </w:t>
            </w:r>
            <w:r w:rsidRPr="003966F3">
              <w:rPr>
                <w:rFonts w:ascii="Arial" w:hAnsi="Arial" w:cs="Arial"/>
                <w:color w:val="000000" w:themeColor="text1"/>
                <w:sz w:val="20"/>
                <w:szCs w:val="20"/>
              </w:rPr>
              <w:t>w fazie realizacji PU</w:t>
            </w:r>
          </w:p>
        </w:tc>
      </w:tr>
      <w:tr w:rsidR="00D01E53" w:rsidRPr="003966F3" w14:paraId="257159E8" w14:textId="77777777" w:rsidTr="004129D8">
        <w:trPr>
          <w:jc w:val="center"/>
        </w:trPr>
        <w:tc>
          <w:tcPr>
            <w:tcW w:w="562" w:type="dxa"/>
            <w:vAlign w:val="center"/>
          </w:tcPr>
          <w:p w14:paraId="4F0FA782"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269A0829"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Rozwiązanie Zastępcze</w:t>
            </w:r>
          </w:p>
        </w:tc>
        <w:tc>
          <w:tcPr>
            <w:tcW w:w="6667" w:type="dxa"/>
            <w:vAlign w:val="center"/>
          </w:tcPr>
          <w:p w14:paraId="3E2ED36A" w14:textId="4DB81674" w:rsidR="00D01E53" w:rsidRPr="003966F3" w:rsidRDefault="00D01E53" w:rsidP="003F0979">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Należy przez to rozumieć awaryjne procedury postępowania w wykorzystaniu Systemu lub dodatkowe oprogramowanie dostarczone przez Wykonawcę, które ma za</w:t>
            </w:r>
            <w:r w:rsidR="003F0979" w:rsidRPr="003966F3">
              <w:rPr>
                <w:rFonts w:ascii="Arial" w:hAnsi="Arial" w:cs="Arial"/>
                <w:color w:val="000000" w:themeColor="text1"/>
                <w:sz w:val="20"/>
                <w:szCs w:val="20"/>
              </w:rPr>
              <w:t xml:space="preserve"> </w:t>
            </w:r>
            <w:r w:rsidRPr="003966F3">
              <w:rPr>
                <w:rFonts w:ascii="Arial" w:hAnsi="Arial" w:cs="Arial"/>
                <w:color w:val="000000" w:themeColor="text1"/>
                <w:sz w:val="20"/>
                <w:szCs w:val="20"/>
              </w:rPr>
              <w:t>zadanie podtrzymać ciągłość działania Sytemu do czasu usunięcia Wady</w:t>
            </w:r>
          </w:p>
        </w:tc>
      </w:tr>
      <w:tr w:rsidR="00D01E53" w:rsidRPr="003966F3" w14:paraId="7D5538DC" w14:textId="77777777" w:rsidTr="004129D8">
        <w:trPr>
          <w:jc w:val="center"/>
        </w:trPr>
        <w:tc>
          <w:tcPr>
            <w:tcW w:w="562" w:type="dxa"/>
            <w:vAlign w:val="center"/>
          </w:tcPr>
          <w:p w14:paraId="0892EF4D"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07F32488"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System</w:t>
            </w:r>
          </w:p>
        </w:tc>
        <w:tc>
          <w:tcPr>
            <w:tcW w:w="6667" w:type="dxa"/>
            <w:vAlign w:val="center"/>
          </w:tcPr>
          <w:p w14:paraId="15CD3ACB"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Dostawa, integracja i wdrożenie systemu informatycznego obejmującego oprogramowanie oraz e-usługi</w:t>
            </w:r>
          </w:p>
        </w:tc>
      </w:tr>
      <w:tr w:rsidR="00D01E53" w:rsidRPr="003966F3" w14:paraId="79653CDE" w14:textId="77777777" w:rsidTr="004129D8">
        <w:trPr>
          <w:jc w:val="center"/>
        </w:trPr>
        <w:tc>
          <w:tcPr>
            <w:tcW w:w="562" w:type="dxa"/>
            <w:vAlign w:val="center"/>
          </w:tcPr>
          <w:p w14:paraId="49735C30"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69A47879"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System Obsługi Zgłoszeń</w:t>
            </w:r>
          </w:p>
        </w:tc>
        <w:tc>
          <w:tcPr>
            <w:tcW w:w="6667" w:type="dxa"/>
            <w:vAlign w:val="center"/>
          </w:tcPr>
          <w:p w14:paraId="65AEAE65"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dostępny poprzez witrynę internetową wskazaną przez Wykonawcę, system służący do zgłaszania usterek dostarczonego Oprogramowania</w:t>
            </w:r>
          </w:p>
        </w:tc>
      </w:tr>
      <w:tr w:rsidR="00D01E53" w:rsidRPr="003966F3" w14:paraId="0C488207" w14:textId="77777777" w:rsidTr="004129D8">
        <w:trPr>
          <w:jc w:val="center"/>
        </w:trPr>
        <w:tc>
          <w:tcPr>
            <w:tcW w:w="562" w:type="dxa"/>
            <w:vAlign w:val="center"/>
          </w:tcPr>
          <w:p w14:paraId="3BDD0B3B"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2A04B691"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hAnsi="Arial" w:cs="Arial"/>
                <w:color w:val="000000" w:themeColor="text1"/>
                <w:sz w:val="20"/>
                <w:szCs w:val="20"/>
              </w:rPr>
              <w:t>Usterka</w:t>
            </w:r>
          </w:p>
        </w:tc>
        <w:tc>
          <w:tcPr>
            <w:tcW w:w="6667" w:type="dxa"/>
            <w:vAlign w:val="center"/>
          </w:tcPr>
          <w:p w14:paraId="399B0CD8" w14:textId="13B38B98" w:rsidR="00D01E53" w:rsidRPr="003966F3" w:rsidRDefault="00D01E53" w:rsidP="00F65E27">
            <w:pPr>
              <w:autoSpaceDE w:val="0"/>
              <w:autoSpaceDN w:val="0"/>
              <w:adjustRightInd w:val="0"/>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Należy przez to rozumieć kategorię Wady w Oprogramowaniu oznaczającą funkcjonowanie niezgodne z opisem Dokumentacji oraz SWZ,</w:t>
            </w:r>
            <w:r w:rsidR="003F0979"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nie wpływającą istotnie na funkcjonowanie dostarczanego rozwiązania</w:t>
            </w:r>
            <w:r w:rsidR="003F0979" w:rsidRPr="003966F3">
              <w:rPr>
                <w:rFonts w:ascii="Arial" w:eastAsiaTheme="minorHAnsi" w:hAnsi="Arial" w:cs="Arial"/>
                <w:color w:val="000000" w:themeColor="text1"/>
                <w:sz w:val="20"/>
                <w:szCs w:val="20"/>
                <w:lang w:eastAsia="en-US"/>
              </w:rPr>
              <w:t xml:space="preserve"> </w:t>
            </w:r>
            <w:r w:rsidRPr="003966F3">
              <w:rPr>
                <w:rFonts w:ascii="Arial" w:eastAsiaTheme="minorHAnsi" w:hAnsi="Arial" w:cs="Arial"/>
                <w:color w:val="000000" w:themeColor="text1"/>
                <w:sz w:val="20"/>
                <w:szCs w:val="20"/>
                <w:lang w:eastAsia="en-US"/>
              </w:rPr>
              <w:t xml:space="preserve">u Zamawiającego, utrudniającą pracę Użytkownikowi </w:t>
            </w:r>
          </w:p>
        </w:tc>
      </w:tr>
      <w:tr w:rsidR="00D01E53" w:rsidRPr="003966F3" w14:paraId="2353E629" w14:textId="77777777" w:rsidTr="004129D8">
        <w:trPr>
          <w:jc w:val="center"/>
        </w:trPr>
        <w:tc>
          <w:tcPr>
            <w:tcW w:w="562" w:type="dxa"/>
            <w:vAlign w:val="center"/>
          </w:tcPr>
          <w:p w14:paraId="54B10BED" w14:textId="77777777" w:rsidR="00D01E53" w:rsidRPr="003966F3" w:rsidRDefault="00D01E53" w:rsidP="00321313">
            <w:pPr>
              <w:pStyle w:val="Akapitzlist"/>
              <w:numPr>
                <w:ilvl w:val="0"/>
                <w:numId w:val="29"/>
              </w:numPr>
              <w:autoSpaceDN w:val="0"/>
              <w:spacing w:line="276" w:lineRule="auto"/>
              <w:contextualSpacing w:val="0"/>
              <w:textAlignment w:val="baseline"/>
              <w:rPr>
                <w:rFonts w:ascii="Arial" w:hAnsi="Arial" w:cs="Arial"/>
                <w:color w:val="000000" w:themeColor="text1"/>
                <w:sz w:val="20"/>
                <w:szCs w:val="20"/>
              </w:rPr>
            </w:pPr>
          </w:p>
        </w:tc>
        <w:tc>
          <w:tcPr>
            <w:tcW w:w="2410" w:type="dxa"/>
            <w:vAlign w:val="center"/>
          </w:tcPr>
          <w:p w14:paraId="27236495"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 xml:space="preserve">Wada </w:t>
            </w:r>
          </w:p>
        </w:tc>
        <w:tc>
          <w:tcPr>
            <w:tcW w:w="6667" w:type="dxa"/>
            <w:vAlign w:val="center"/>
          </w:tcPr>
          <w:p w14:paraId="13D667AC" w14:textId="77777777" w:rsidR="00D01E53" w:rsidRPr="003966F3" w:rsidRDefault="00D01E53" w:rsidP="00321313">
            <w:pPr>
              <w:spacing w:line="276" w:lineRule="auto"/>
              <w:rPr>
                <w:rFonts w:ascii="Arial" w:hAnsi="Arial" w:cs="Arial"/>
                <w:color w:val="000000" w:themeColor="text1"/>
                <w:sz w:val="20"/>
                <w:szCs w:val="20"/>
              </w:rPr>
            </w:pPr>
            <w:r w:rsidRPr="003966F3">
              <w:rPr>
                <w:rFonts w:ascii="Arial" w:eastAsiaTheme="minorHAnsi" w:hAnsi="Arial" w:cs="Arial"/>
                <w:color w:val="000000" w:themeColor="text1"/>
                <w:sz w:val="20"/>
                <w:szCs w:val="20"/>
                <w:lang w:eastAsia="en-US"/>
              </w:rPr>
              <w:t>Należy przez to rozumieć Awarię, Błąd, Usterkę</w:t>
            </w:r>
          </w:p>
        </w:tc>
      </w:tr>
      <w:bookmarkEnd w:id="61"/>
    </w:tbl>
    <w:p w14:paraId="64B180F8" w14:textId="77777777" w:rsidR="00D01E53" w:rsidRDefault="00D01E53" w:rsidP="00D01E53">
      <w:pPr>
        <w:pStyle w:val="Default"/>
        <w:spacing w:line="276" w:lineRule="auto"/>
        <w:jc w:val="right"/>
        <w:outlineLvl w:val="0"/>
        <w:rPr>
          <w:rFonts w:ascii="Arial" w:hAnsi="Arial" w:cs="Arial"/>
          <w:b/>
          <w:bCs/>
          <w:color w:val="000000" w:themeColor="text1"/>
          <w:sz w:val="22"/>
          <w:szCs w:val="22"/>
        </w:rPr>
      </w:pPr>
    </w:p>
    <w:p w14:paraId="3080B9C2" w14:textId="77777777" w:rsidR="003B4E49" w:rsidRDefault="003B4E49" w:rsidP="00D01E53">
      <w:pPr>
        <w:pStyle w:val="Default"/>
        <w:spacing w:line="276" w:lineRule="auto"/>
        <w:jc w:val="right"/>
        <w:outlineLvl w:val="0"/>
        <w:rPr>
          <w:rFonts w:ascii="Arial" w:hAnsi="Arial" w:cs="Arial"/>
          <w:b/>
          <w:bCs/>
          <w:color w:val="000000" w:themeColor="text1"/>
          <w:sz w:val="22"/>
          <w:szCs w:val="22"/>
        </w:rPr>
      </w:pPr>
    </w:p>
    <w:p w14:paraId="55418645" w14:textId="77777777" w:rsidR="003B4E49" w:rsidRPr="00536184" w:rsidRDefault="003B4E49" w:rsidP="00D01E53">
      <w:pPr>
        <w:pStyle w:val="Default"/>
        <w:spacing w:line="276" w:lineRule="auto"/>
        <w:jc w:val="right"/>
        <w:outlineLvl w:val="0"/>
        <w:rPr>
          <w:rFonts w:ascii="Arial" w:hAnsi="Arial" w:cs="Arial"/>
          <w:b/>
          <w:bCs/>
          <w:color w:val="000000" w:themeColor="text1"/>
          <w:sz w:val="22"/>
          <w:szCs w:val="22"/>
        </w:rPr>
      </w:pPr>
    </w:p>
    <w:p w14:paraId="56EA5326" w14:textId="77777777" w:rsidR="006C0D21" w:rsidRDefault="006C0D21" w:rsidP="00D01E53">
      <w:pPr>
        <w:pStyle w:val="Default"/>
        <w:spacing w:line="276" w:lineRule="auto"/>
        <w:jc w:val="right"/>
        <w:outlineLvl w:val="0"/>
        <w:rPr>
          <w:rFonts w:ascii="Arial" w:hAnsi="Arial" w:cs="Arial"/>
          <w:b/>
          <w:bCs/>
          <w:color w:val="000000" w:themeColor="text1"/>
          <w:sz w:val="22"/>
          <w:szCs w:val="22"/>
        </w:rPr>
      </w:pPr>
    </w:p>
    <w:p w14:paraId="5C55EF25" w14:textId="69FF0947" w:rsidR="00F65E27" w:rsidRDefault="00F65E27">
      <w:pPr>
        <w:spacing w:after="160" w:line="259"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8AD8E47" w14:textId="7684B663" w:rsidR="00D01E53" w:rsidRPr="00536184" w:rsidRDefault="00D01E53" w:rsidP="00D01E53">
      <w:pPr>
        <w:pStyle w:val="Default"/>
        <w:spacing w:line="276" w:lineRule="auto"/>
        <w:jc w:val="right"/>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lastRenderedPageBreak/>
        <w:t>Zał. Nr 2 do Umowy</w:t>
      </w:r>
    </w:p>
    <w:p w14:paraId="0537E7A7" w14:textId="77777777" w:rsidR="00D01E53" w:rsidRPr="00536184" w:rsidRDefault="00D01E53" w:rsidP="00D01E53">
      <w:pPr>
        <w:pStyle w:val="Default"/>
        <w:spacing w:line="276" w:lineRule="auto"/>
        <w:jc w:val="center"/>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Wzór Protokołu Odbioru Etapu </w:t>
      </w:r>
    </w:p>
    <w:p w14:paraId="762646BD" w14:textId="77777777" w:rsidR="00D01E53" w:rsidRPr="00536184" w:rsidRDefault="00D01E53" w:rsidP="006C0D21">
      <w:pPr>
        <w:pStyle w:val="Default"/>
        <w:spacing w:line="276" w:lineRule="auto"/>
        <w:jc w:val="both"/>
        <w:rPr>
          <w:rFonts w:ascii="Arial" w:hAnsi="Arial" w:cs="Arial"/>
          <w:b/>
          <w:bCs/>
          <w:color w:val="000000" w:themeColor="text1"/>
          <w:sz w:val="22"/>
          <w:szCs w:val="22"/>
        </w:rPr>
      </w:pPr>
    </w:p>
    <w:p w14:paraId="3574AE5B" w14:textId="77777777" w:rsidR="00D01E53" w:rsidRPr="00536184" w:rsidRDefault="00D01E53" w:rsidP="00D01E53">
      <w:pPr>
        <w:pStyle w:val="Default"/>
        <w:spacing w:line="276" w:lineRule="auto"/>
        <w:ind w:firstLine="560"/>
        <w:jc w:val="center"/>
        <w:rPr>
          <w:rFonts w:ascii="Arial" w:hAnsi="Arial" w:cs="Arial"/>
          <w:color w:val="000000" w:themeColor="text1"/>
          <w:sz w:val="22"/>
          <w:szCs w:val="22"/>
        </w:rPr>
      </w:pPr>
      <w:r w:rsidRPr="00536184">
        <w:rPr>
          <w:rFonts w:ascii="Arial" w:hAnsi="Arial" w:cs="Arial"/>
          <w:b/>
          <w:bCs/>
          <w:color w:val="000000" w:themeColor="text1"/>
          <w:sz w:val="22"/>
          <w:szCs w:val="22"/>
        </w:rPr>
        <w:t xml:space="preserve">WYKONAWCA </w:t>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t>ZAMAWIAJĄCY</w:t>
      </w:r>
    </w:p>
    <w:p w14:paraId="6EF25653" w14:textId="77777777" w:rsidR="00F65E27" w:rsidRDefault="00F65E27" w:rsidP="006C0D21">
      <w:pPr>
        <w:pStyle w:val="Default"/>
        <w:spacing w:line="276" w:lineRule="auto"/>
        <w:jc w:val="both"/>
        <w:rPr>
          <w:rFonts w:ascii="Arial" w:hAnsi="Arial" w:cs="Arial"/>
          <w:color w:val="000000" w:themeColor="text1"/>
          <w:sz w:val="22"/>
          <w:szCs w:val="22"/>
        </w:rPr>
      </w:pPr>
    </w:p>
    <w:p w14:paraId="68209D39" w14:textId="77777777" w:rsidR="00F65E27" w:rsidRPr="00536184" w:rsidRDefault="00F65E27" w:rsidP="006C0D21">
      <w:pPr>
        <w:pStyle w:val="Default"/>
        <w:spacing w:line="276" w:lineRule="auto"/>
        <w:jc w:val="both"/>
        <w:rPr>
          <w:rFonts w:ascii="Arial" w:hAnsi="Arial" w:cs="Arial"/>
          <w:color w:val="000000" w:themeColor="text1"/>
          <w:sz w:val="22"/>
          <w:szCs w:val="22"/>
        </w:rPr>
      </w:pPr>
    </w:p>
    <w:p w14:paraId="1B2EE1FC" w14:textId="77777777" w:rsidR="00D01E53" w:rsidRPr="00536184" w:rsidRDefault="00D01E53" w:rsidP="00D01E53">
      <w:pPr>
        <w:pStyle w:val="Default"/>
        <w:spacing w:line="276" w:lineRule="auto"/>
        <w:jc w:val="both"/>
        <w:rPr>
          <w:rFonts w:ascii="Arial" w:hAnsi="Arial" w:cs="Arial"/>
          <w:color w:val="000000" w:themeColor="text1"/>
          <w:sz w:val="22"/>
          <w:szCs w:val="22"/>
        </w:rPr>
      </w:pPr>
    </w:p>
    <w:p w14:paraId="70A03FB5" w14:textId="77777777" w:rsidR="00D01E53" w:rsidRPr="00536184" w:rsidRDefault="00D01E53" w:rsidP="00D01E53">
      <w:pPr>
        <w:pStyle w:val="Default"/>
        <w:spacing w:line="276" w:lineRule="auto"/>
        <w:jc w:val="both"/>
        <w:rPr>
          <w:rFonts w:ascii="Arial" w:hAnsi="Arial" w:cs="Arial"/>
          <w:b/>
          <w:bCs/>
          <w:color w:val="000000" w:themeColor="text1"/>
          <w:sz w:val="22"/>
          <w:szCs w:val="22"/>
        </w:rPr>
      </w:pPr>
    </w:p>
    <w:p w14:paraId="4EB907AD" w14:textId="77777777" w:rsidR="00D01E53" w:rsidRPr="00536184" w:rsidRDefault="00D01E53" w:rsidP="00D01E53">
      <w:pPr>
        <w:pStyle w:val="Default"/>
        <w:spacing w:line="276" w:lineRule="auto"/>
        <w:jc w:val="both"/>
        <w:rPr>
          <w:rFonts w:ascii="Arial" w:hAnsi="Arial" w:cs="Arial"/>
          <w:color w:val="000000" w:themeColor="text1"/>
          <w:sz w:val="22"/>
          <w:szCs w:val="22"/>
        </w:rPr>
      </w:pPr>
      <w:r w:rsidRPr="00536184">
        <w:rPr>
          <w:rFonts w:ascii="Arial" w:hAnsi="Arial" w:cs="Arial"/>
          <w:b/>
          <w:bCs/>
          <w:color w:val="000000" w:themeColor="text1"/>
          <w:sz w:val="22"/>
          <w:szCs w:val="22"/>
        </w:rPr>
        <w:t>Sporządzony w dniu ………………………… r., w siedzibie …………………….. na podstawie umowy nr ……………………….. z dnia ………………………..</w:t>
      </w:r>
    </w:p>
    <w:p w14:paraId="2B685AAE" w14:textId="77777777" w:rsidR="00D01E53" w:rsidRPr="00536184" w:rsidRDefault="00D01E53" w:rsidP="00D01E53">
      <w:pPr>
        <w:pStyle w:val="Default"/>
        <w:spacing w:line="276" w:lineRule="auto"/>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 xml:space="preserve">1. Komisja odbioru w składzie: </w:t>
      </w:r>
    </w:p>
    <w:tbl>
      <w:tblPr>
        <w:tblStyle w:val="Tabela-Siatka"/>
        <w:tblW w:w="0" w:type="auto"/>
        <w:tblInd w:w="1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19"/>
        <w:gridCol w:w="2319"/>
      </w:tblGrid>
      <w:tr w:rsidR="00D01E53" w:rsidRPr="00536184" w14:paraId="332AD10A" w14:textId="77777777" w:rsidTr="00321313">
        <w:tc>
          <w:tcPr>
            <w:tcW w:w="2265" w:type="dxa"/>
          </w:tcPr>
          <w:p w14:paraId="5D6B8F17"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025D42F2"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4EDDEC5E"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c>
          <w:tcPr>
            <w:tcW w:w="2265" w:type="dxa"/>
          </w:tcPr>
          <w:p w14:paraId="32C1C3AB"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4E7C48B8"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10FE8D45"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c>
          <w:tcPr>
            <w:tcW w:w="2265" w:type="dxa"/>
          </w:tcPr>
          <w:p w14:paraId="107E3C0D"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55D28A19"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0908D6F3"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r>
      <w:tr w:rsidR="00D01E53" w:rsidRPr="00536184" w14:paraId="6184107F" w14:textId="77777777" w:rsidTr="00321313">
        <w:tc>
          <w:tcPr>
            <w:tcW w:w="2265" w:type="dxa"/>
          </w:tcPr>
          <w:p w14:paraId="0CA23F48"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c>
          <w:tcPr>
            <w:tcW w:w="2265" w:type="dxa"/>
          </w:tcPr>
          <w:p w14:paraId="47626E0B"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c>
          <w:tcPr>
            <w:tcW w:w="2265" w:type="dxa"/>
          </w:tcPr>
          <w:p w14:paraId="26248160"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r>
    </w:tbl>
    <w:p w14:paraId="2279C310" w14:textId="77777777" w:rsidR="00D01E53" w:rsidRPr="00536184" w:rsidRDefault="00D01E53" w:rsidP="00D01E53">
      <w:pPr>
        <w:pStyle w:val="Default"/>
        <w:spacing w:line="276" w:lineRule="auto"/>
        <w:outlineLvl w:val="0"/>
        <w:rPr>
          <w:rFonts w:ascii="Arial" w:hAnsi="Arial" w:cs="Arial"/>
          <w:b/>
          <w:bCs/>
          <w:color w:val="000000" w:themeColor="text1"/>
          <w:sz w:val="22"/>
          <w:szCs w:val="22"/>
        </w:rPr>
      </w:pPr>
    </w:p>
    <w:p w14:paraId="343CF802" w14:textId="77777777" w:rsidR="00D01E53" w:rsidRPr="00536184" w:rsidRDefault="00D01E53" w:rsidP="00D01E53">
      <w:pPr>
        <w:pStyle w:val="Default"/>
        <w:spacing w:line="276" w:lineRule="auto"/>
        <w:rPr>
          <w:rFonts w:ascii="Arial" w:hAnsi="Arial" w:cs="Arial"/>
          <w:color w:val="000000" w:themeColor="text1"/>
          <w:sz w:val="22"/>
          <w:szCs w:val="22"/>
        </w:rPr>
      </w:pPr>
      <w:r w:rsidRPr="00536184">
        <w:rPr>
          <w:rFonts w:ascii="Arial" w:hAnsi="Arial" w:cs="Arial"/>
          <w:color w:val="000000" w:themeColor="text1"/>
          <w:sz w:val="22"/>
          <w:szCs w:val="22"/>
        </w:rPr>
        <w:t>przystąpiła do odbioru przedmiotu Umowy w części dotyczącej wykonania prac Etapu …………….. określonego w Harmonogramie Ramowym.</w:t>
      </w:r>
    </w:p>
    <w:p w14:paraId="22032B3C" w14:textId="77777777" w:rsidR="00D01E53" w:rsidRPr="00536184" w:rsidRDefault="00D01E53" w:rsidP="00D01E53">
      <w:pPr>
        <w:pStyle w:val="Default"/>
        <w:spacing w:line="276" w:lineRule="auto"/>
        <w:rPr>
          <w:rFonts w:ascii="Arial" w:hAnsi="Arial" w:cs="Arial"/>
          <w:color w:val="000000" w:themeColor="text1"/>
          <w:sz w:val="22"/>
          <w:szCs w:val="22"/>
        </w:rPr>
      </w:pPr>
    </w:p>
    <w:p w14:paraId="6E9E73B6"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color w:val="000000" w:themeColor="text1"/>
          <w:sz w:val="22"/>
          <w:szCs w:val="22"/>
        </w:rPr>
        <w:t>2. W odbiorze uczestniczył przedstawiciel Wykonawcy:</w:t>
      </w:r>
    </w:p>
    <w:tbl>
      <w:tblPr>
        <w:tblStyle w:val="Tabela-Siatka"/>
        <w:tblW w:w="0" w:type="auto"/>
        <w:tblInd w:w="2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D01E53" w:rsidRPr="00536184" w14:paraId="0B145947" w14:textId="77777777" w:rsidTr="00321313">
        <w:tc>
          <w:tcPr>
            <w:tcW w:w="3261" w:type="dxa"/>
          </w:tcPr>
          <w:p w14:paraId="13B8E832" w14:textId="77777777" w:rsidR="00D01E53" w:rsidRPr="00536184" w:rsidRDefault="00D01E53" w:rsidP="006C0D21">
            <w:pPr>
              <w:pStyle w:val="Default"/>
              <w:spacing w:line="276" w:lineRule="auto"/>
              <w:outlineLvl w:val="0"/>
              <w:rPr>
                <w:rFonts w:ascii="Arial" w:hAnsi="Arial" w:cs="Arial"/>
                <w:b/>
                <w:bCs/>
                <w:color w:val="000000" w:themeColor="text1"/>
                <w:sz w:val="22"/>
                <w:szCs w:val="22"/>
              </w:rPr>
            </w:pPr>
          </w:p>
          <w:p w14:paraId="37B08CBF"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r>
      <w:tr w:rsidR="00D01E53" w:rsidRPr="00536184" w14:paraId="06D79F83" w14:textId="77777777" w:rsidTr="00321313">
        <w:tc>
          <w:tcPr>
            <w:tcW w:w="3261" w:type="dxa"/>
          </w:tcPr>
          <w:p w14:paraId="26B19CC3"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przedstawiciela Wykonawcy)</w:t>
            </w:r>
          </w:p>
        </w:tc>
      </w:tr>
    </w:tbl>
    <w:p w14:paraId="190F20AF" w14:textId="77777777" w:rsidR="00D01E53" w:rsidRPr="00536184" w:rsidRDefault="00D01E53" w:rsidP="00D01E53">
      <w:pPr>
        <w:pStyle w:val="Default"/>
        <w:spacing w:line="276" w:lineRule="auto"/>
        <w:rPr>
          <w:rFonts w:ascii="Arial" w:hAnsi="Arial" w:cs="Arial"/>
          <w:color w:val="000000" w:themeColor="text1"/>
          <w:sz w:val="22"/>
          <w:szCs w:val="22"/>
        </w:rPr>
      </w:pPr>
    </w:p>
    <w:p w14:paraId="7465A6F9" w14:textId="77777777" w:rsidR="00D01E53" w:rsidRPr="00536184" w:rsidRDefault="00D01E53" w:rsidP="00D01E53">
      <w:pPr>
        <w:pStyle w:val="Default"/>
        <w:spacing w:line="276" w:lineRule="auto"/>
        <w:ind w:left="284"/>
        <w:rPr>
          <w:rFonts w:ascii="Arial" w:hAnsi="Arial" w:cs="Arial"/>
          <w:color w:val="000000" w:themeColor="text1"/>
          <w:sz w:val="22"/>
          <w:szCs w:val="22"/>
        </w:rPr>
      </w:pPr>
      <w:r w:rsidRPr="00536184">
        <w:rPr>
          <w:rFonts w:ascii="Arial" w:hAnsi="Arial" w:cs="Arial"/>
          <w:color w:val="000000" w:themeColor="text1"/>
          <w:sz w:val="22"/>
          <w:szCs w:val="22"/>
        </w:rPr>
        <w:t xml:space="preserve">Przedstawiciel Wykonawcy przedstawił do odbioru następujące zatwierdzone części PU: </w:t>
      </w:r>
    </w:p>
    <w:p w14:paraId="7AC390A5" w14:textId="77777777" w:rsidR="00D01E53" w:rsidRPr="00536184" w:rsidRDefault="00D01E53" w:rsidP="00D01E53">
      <w:pPr>
        <w:pStyle w:val="Default"/>
        <w:numPr>
          <w:ilvl w:val="0"/>
          <w:numId w:val="27"/>
        </w:numPr>
        <w:spacing w:line="276" w:lineRule="auto"/>
        <w:ind w:left="1080" w:hanging="1080"/>
        <w:rPr>
          <w:rFonts w:ascii="Arial" w:hAnsi="Arial" w:cs="Arial"/>
          <w:color w:val="000000" w:themeColor="text1"/>
          <w:sz w:val="22"/>
          <w:szCs w:val="22"/>
        </w:rPr>
      </w:pPr>
      <w:r w:rsidRPr="00536184">
        <w:rPr>
          <w:rFonts w:ascii="Arial" w:hAnsi="Arial" w:cs="Arial"/>
          <w:b/>
          <w:bCs/>
          <w:color w:val="000000" w:themeColor="text1"/>
          <w:sz w:val="22"/>
          <w:szCs w:val="22"/>
        </w:rPr>
        <w:t>1) ………………………………… – data akceptacji: …………………………………</w:t>
      </w:r>
    </w:p>
    <w:p w14:paraId="3B910340" w14:textId="77777777" w:rsidR="00D01E53" w:rsidRPr="00536184" w:rsidRDefault="00D01E53" w:rsidP="00D01E53">
      <w:pPr>
        <w:pStyle w:val="Default"/>
        <w:numPr>
          <w:ilvl w:val="0"/>
          <w:numId w:val="27"/>
        </w:numPr>
        <w:spacing w:line="276" w:lineRule="auto"/>
        <w:ind w:left="1080" w:hanging="1080"/>
        <w:rPr>
          <w:rFonts w:ascii="Arial" w:hAnsi="Arial" w:cs="Arial"/>
          <w:color w:val="000000" w:themeColor="text1"/>
          <w:sz w:val="22"/>
          <w:szCs w:val="22"/>
        </w:rPr>
      </w:pPr>
      <w:r w:rsidRPr="00536184">
        <w:rPr>
          <w:rFonts w:ascii="Arial" w:hAnsi="Arial" w:cs="Arial"/>
          <w:b/>
          <w:bCs/>
          <w:color w:val="000000" w:themeColor="text1"/>
          <w:sz w:val="22"/>
          <w:szCs w:val="22"/>
        </w:rPr>
        <w:t>2) ………………………………… – data akceptacji: …………………………………</w:t>
      </w:r>
    </w:p>
    <w:p w14:paraId="45368B16" w14:textId="77777777" w:rsidR="00D01E53" w:rsidRPr="00536184" w:rsidRDefault="00D01E53" w:rsidP="00D01E53">
      <w:pPr>
        <w:pStyle w:val="Default"/>
        <w:numPr>
          <w:ilvl w:val="0"/>
          <w:numId w:val="27"/>
        </w:numPr>
        <w:spacing w:line="276" w:lineRule="auto"/>
        <w:ind w:left="1080" w:hanging="1080"/>
        <w:rPr>
          <w:rFonts w:ascii="Arial" w:hAnsi="Arial" w:cs="Arial"/>
          <w:color w:val="000000" w:themeColor="text1"/>
          <w:sz w:val="22"/>
          <w:szCs w:val="22"/>
        </w:rPr>
      </w:pPr>
      <w:r w:rsidRPr="00536184">
        <w:rPr>
          <w:rFonts w:ascii="Arial" w:hAnsi="Arial" w:cs="Arial"/>
          <w:b/>
          <w:bCs/>
          <w:color w:val="000000" w:themeColor="text1"/>
          <w:sz w:val="22"/>
          <w:szCs w:val="22"/>
        </w:rPr>
        <w:t>3) ………………………………… – data akceptacji: …………………………………</w:t>
      </w:r>
    </w:p>
    <w:p w14:paraId="5882A6DA"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color w:val="000000" w:themeColor="text1"/>
          <w:sz w:val="22"/>
          <w:szCs w:val="22"/>
        </w:rPr>
        <w:t xml:space="preserve">3. Zgodnie z ww. Umową, wartość usług wynosi: </w:t>
      </w:r>
      <w:r w:rsidRPr="00536184">
        <w:rPr>
          <w:rFonts w:ascii="Arial" w:hAnsi="Arial" w:cs="Arial"/>
          <w:b/>
          <w:bCs/>
          <w:color w:val="000000" w:themeColor="text1"/>
          <w:sz w:val="22"/>
          <w:szCs w:val="22"/>
        </w:rPr>
        <w:t xml:space="preserve">…………………………….. zł brutto. </w:t>
      </w:r>
    </w:p>
    <w:p w14:paraId="2747ED90"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color w:val="000000" w:themeColor="text1"/>
          <w:sz w:val="22"/>
          <w:szCs w:val="22"/>
        </w:rPr>
        <w:t xml:space="preserve">4. Usługi wykonano w terminie umownym (jeżeli nie, to w jakim, ewentualne kary umowne). </w:t>
      </w:r>
    </w:p>
    <w:p w14:paraId="0D71642A"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color w:val="000000" w:themeColor="text1"/>
          <w:sz w:val="22"/>
          <w:szCs w:val="22"/>
        </w:rPr>
        <w:t>5. Zamawiający dokonuje/nie dokonuje odbioru</w:t>
      </w:r>
      <w:r w:rsidRPr="00536184">
        <w:rPr>
          <w:rStyle w:val="Odwoanieprzypisudolnego"/>
          <w:rFonts w:ascii="Arial" w:hAnsi="Arial" w:cs="Arial"/>
          <w:color w:val="000000" w:themeColor="text1"/>
          <w:sz w:val="22"/>
          <w:szCs w:val="22"/>
        </w:rPr>
        <w:footnoteReference w:id="2"/>
      </w:r>
      <w:r w:rsidRPr="00536184">
        <w:rPr>
          <w:rFonts w:ascii="Arial" w:hAnsi="Arial" w:cs="Arial"/>
          <w:color w:val="000000" w:themeColor="text1"/>
          <w:sz w:val="22"/>
          <w:szCs w:val="22"/>
        </w:rPr>
        <w:t>.</w:t>
      </w:r>
    </w:p>
    <w:p w14:paraId="521C513C"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color w:val="000000" w:themeColor="text1"/>
          <w:sz w:val="22"/>
          <w:szCs w:val="22"/>
        </w:rPr>
        <w:t>6. Uwagi: …………………………………..</w:t>
      </w:r>
    </w:p>
    <w:p w14:paraId="23654A8F" w14:textId="77777777" w:rsidR="00D01E53" w:rsidRPr="00536184" w:rsidRDefault="00D01E53" w:rsidP="00D01E53">
      <w:pPr>
        <w:pStyle w:val="Default"/>
        <w:spacing w:line="276" w:lineRule="auto"/>
        <w:rPr>
          <w:rFonts w:ascii="Arial" w:hAnsi="Arial" w:cs="Arial"/>
          <w:b/>
          <w:bCs/>
          <w:color w:val="000000" w:themeColor="text1"/>
          <w:sz w:val="22"/>
          <w:szCs w:val="22"/>
        </w:rPr>
      </w:pPr>
    </w:p>
    <w:p w14:paraId="7FEA08AB"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Uwagi: </w:t>
      </w:r>
    </w:p>
    <w:p w14:paraId="505B7537" w14:textId="77777777" w:rsidR="00D01E53" w:rsidRPr="00536184" w:rsidRDefault="00D01E53" w:rsidP="00D01E53">
      <w:pPr>
        <w:pStyle w:val="Default"/>
        <w:spacing w:line="276" w:lineRule="auto"/>
        <w:rPr>
          <w:rFonts w:ascii="Arial" w:hAnsi="Arial" w:cs="Arial"/>
          <w:b/>
          <w:bCs/>
          <w:color w:val="000000" w:themeColor="text1"/>
          <w:sz w:val="22"/>
          <w:szCs w:val="22"/>
        </w:rPr>
      </w:pPr>
      <w:r w:rsidRPr="00536184">
        <w:rPr>
          <w:rFonts w:ascii="Arial" w:hAnsi="Arial" w:cs="Arial"/>
          <w:b/>
          <w:bCs/>
          <w:color w:val="000000" w:themeColor="text1"/>
          <w:sz w:val="22"/>
          <w:szCs w:val="22"/>
        </w:rPr>
        <w:t>…………………………………</w:t>
      </w:r>
    </w:p>
    <w:p w14:paraId="5FACAACD" w14:textId="77777777" w:rsidR="00D01E53" w:rsidRPr="00536184" w:rsidRDefault="00D01E53" w:rsidP="00D01E53">
      <w:pPr>
        <w:pStyle w:val="Default"/>
        <w:spacing w:line="276" w:lineRule="auto"/>
        <w:rPr>
          <w:rFonts w:ascii="Arial" w:hAnsi="Arial" w:cs="Arial"/>
          <w:b/>
          <w:bCs/>
          <w:color w:val="000000" w:themeColor="text1"/>
          <w:sz w:val="22"/>
          <w:szCs w:val="22"/>
        </w:rPr>
      </w:pPr>
      <w:r w:rsidRPr="00536184">
        <w:rPr>
          <w:rFonts w:ascii="Arial" w:hAnsi="Arial" w:cs="Arial"/>
          <w:b/>
          <w:bCs/>
          <w:color w:val="000000" w:themeColor="text1"/>
          <w:sz w:val="22"/>
          <w:szCs w:val="22"/>
        </w:rPr>
        <w:t>…………………………………</w:t>
      </w:r>
    </w:p>
    <w:p w14:paraId="7E2162EB" w14:textId="77777777" w:rsidR="00D01E53" w:rsidRPr="00536184" w:rsidRDefault="00D01E53" w:rsidP="00D01E53">
      <w:pPr>
        <w:pStyle w:val="Default"/>
        <w:spacing w:line="276" w:lineRule="auto"/>
        <w:rPr>
          <w:rFonts w:ascii="Arial" w:hAnsi="Arial" w:cs="Arial"/>
          <w:color w:val="000000" w:themeColor="text1"/>
          <w:sz w:val="22"/>
          <w:szCs w:val="22"/>
        </w:rPr>
      </w:pPr>
      <w:r w:rsidRPr="00536184">
        <w:rPr>
          <w:rFonts w:ascii="Arial" w:hAnsi="Arial" w:cs="Arial"/>
          <w:b/>
          <w:bCs/>
          <w:color w:val="000000" w:themeColor="text1"/>
          <w:sz w:val="22"/>
          <w:szCs w:val="22"/>
        </w:rPr>
        <w:t>…………………………………</w:t>
      </w:r>
    </w:p>
    <w:p w14:paraId="61DCD984"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Załączniki: </w:t>
      </w:r>
    </w:p>
    <w:p w14:paraId="70917870" w14:textId="77777777" w:rsidR="00D01E53" w:rsidRPr="00536184" w:rsidRDefault="00D01E53" w:rsidP="00D01E53">
      <w:pPr>
        <w:pStyle w:val="Default"/>
        <w:spacing w:line="276" w:lineRule="auto"/>
        <w:rPr>
          <w:rFonts w:ascii="Arial" w:hAnsi="Arial" w:cs="Arial"/>
          <w:b/>
          <w:bCs/>
          <w:color w:val="000000" w:themeColor="text1"/>
          <w:sz w:val="22"/>
          <w:szCs w:val="22"/>
        </w:rPr>
      </w:pPr>
      <w:r w:rsidRPr="00536184">
        <w:rPr>
          <w:rFonts w:ascii="Arial" w:hAnsi="Arial" w:cs="Arial"/>
          <w:b/>
          <w:bCs/>
          <w:color w:val="000000" w:themeColor="text1"/>
          <w:sz w:val="22"/>
          <w:szCs w:val="22"/>
        </w:rPr>
        <w:t>…………………………………</w:t>
      </w:r>
    </w:p>
    <w:p w14:paraId="2F40CADB" w14:textId="77777777" w:rsidR="00D01E53" w:rsidRPr="00536184" w:rsidRDefault="00D01E53" w:rsidP="006C0D21">
      <w:pPr>
        <w:pStyle w:val="Default"/>
        <w:spacing w:line="276" w:lineRule="auto"/>
        <w:rPr>
          <w:rFonts w:ascii="Arial" w:hAnsi="Arial" w:cs="Arial"/>
          <w:color w:val="000000" w:themeColor="text1"/>
          <w:sz w:val="22"/>
          <w:szCs w:val="22"/>
        </w:rPr>
      </w:pPr>
    </w:p>
    <w:p w14:paraId="63B30A06" w14:textId="326CFA7C"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W imieniu Zamawiającego: </w:t>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t xml:space="preserve">W imieniu Wykonawcy: </w:t>
      </w:r>
    </w:p>
    <w:p w14:paraId="2E869EE0" w14:textId="77777777" w:rsidR="003F0979" w:rsidRDefault="003F0979">
      <w:pPr>
        <w:spacing w:after="160" w:line="259"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694798B" w14:textId="19D22949" w:rsidR="00D01E53" w:rsidRPr="00536184" w:rsidRDefault="00D01E53" w:rsidP="00D01E53">
      <w:pPr>
        <w:pStyle w:val="Default"/>
        <w:spacing w:line="276" w:lineRule="auto"/>
        <w:jc w:val="right"/>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lastRenderedPageBreak/>
        <w:t>Zał. Nr 3 do Umowy</w:t>
      </w:r>
    </w:p>
    <w:p w14:paraId="6907C2E1" w14:textId="77777777" w:rsidR="00D01E53" w:rsidRPr="00536184" w:rsidRDefault="00D01E53" w:rsidP="00D01E53">
      <w:pPr>
        <w:pStyle w:val="Default"/>
        <w:spacing w:line="276" w:lineRule="auto"/>
        <w:jc w:val="center"/>
        <w:outlineLvl w:val="0"/>
        <w:rPr>
          <w:rFonts w:ascii="Arial" w:hAnsi="Arial" w:cs="Arial"/>
          <w:b/>
          <w:bCs/>
          <w:color w:val="000000" w:themeColor="text1"/>
          <w:sz w:val="22"/>
          <w:szCs w:val="22"/>
        </w:rPr>
      </w:pPr>
    </w:p>
    <w:p w14:paraId="69CC1577" w14:textId="77777777" w:rsidR="00D01E53" w:rsidRPr="00536184" w:rsidRDefault="00D01E53" w:rsidP="00D01E53">
      <w:pPr>
        <w:pStyle w:val="Default"/>
        <w:spacing w:line="276" w:lineRule="auto"/>
        <w:jc w:val="center"/>
        <w:outlineLvl w:val="0"/>
        <w:rPr>
          <w:rFonts w:ascii="Arial" w:hAnsi="Arial" w:cs="Arial"/>
          <w:color w:val="000000" w:themeColor="text1"/>
          <w:sz w:val="22"/>
          <w:szCs w:val="22"/>
        </w:rPr>
      </w:pPr>
      <w:r w:rsidRPr="00536184">
        <w:rPr>
          <w:rFonts w:ascii="Arial" w:hAnsi="Arial" w:cs="Arial"/>
          <w:b/>
          <w:bCs/>
          <w:color w:val="000000" w:themeColor="text1"/>
          <w:sz w:val="22"/>
          <w:szCs w:val="22"/>
        </w:rPr>
        <w:t>Wzór Protokołu Odbioru Końcowego</w:t>
      </w:r>
    </w:p>
    <w:p w14:paraId="55606D5E" w14:textId="77777777" w:rsidR="00D01E53" w:rsidRPr="00536184" w:rsidRDefault="00D01E53" w:rsidP="00D01E53">
      <w:pPr>
        <w:pStyle w:val="Default"/>
        <w:spacing w:line="276" w:lineRule="auto"/>
        <w:ind w:firstLine="560"/>
        <w:jc w:val="both"/>
        <w:rPr>
          <w:rFonts w:ascii="Arial" w:hAnsi="Arial" w:cs="Arial"/>
          <w:b/>
          <w:bCs/>
          <w:color w:val="000000" w:themeColor="text1"/>
          <w:sz w:val="22"/>
          <w:szCs w:val="22"/>
        </w:rPr>
      </w:pPr>
    </w:p>
    <w:p w14:paraId="6F5081A4" w14:textId="77777777" w:rsidR="00D01E53" w:rsidRPr="00536184" w:rsidRDefault="00D01E53" w:rsidP="00D01E53">
      <w:pPr>
        <w:pStyle w:val="Default"/>
        <w:spacing w:line="276" w:lineRule="auto"/>
        <w:ind w:firstLine="560"/>
        <w:jc w:val="both"/>
        <w:rPr>
          <w:rFonts w:ascii="Arial" w:hAnsi="Arial" w:cs="Arial"/>
          <w:b/>
          <w:bCs/>
          <w:color w:val="000000" w:themeColor="text1"/>
          <w:sz w:val="22"/>
          <w:szCs w:val="22"/>
        </w:rPr>
      </w:pPr>
    </w:p>
    <w:p w14:paraId="7E8A7041" w14:textId="77777777" w:rsidR="00D01E53" w:rsidRPr="00536184" w:rsidRDefault="00D01E53" w:rsidP="00D01E53">
      <w:pPr>
        <w:pStyle w:val="Default"/>
        <w:spacing w:line="276" w:lineRule="auto"/>
        <w:ind w:firstLine="560"/>
        <w:jc w:val="both"/>
        <w:rPr>
          <w:rFonts w:ascii="Arial" w:hAnsi="Arial" w:cs="Arial"/>
          <w:b/>
          <w:bCs/>
          <w:color w:val="000000" w:themeColor="text1"/>
          <w:sz w:val="22"/>
          <w:szCs w:val="22"/>
        </w:rPr>
      </w:pPr>
    </w:p>
    <w:p w14:paraId="20015B3C" w14:textId="77777777" w:rsidR="00D01E53" w:rsidRPr="00536184" w:rsidRDefault="00D01E53" w:rsidP="00D01E53">
      <w:pPr>
        <w:pStyle w:val="Default"/>
        <w:spacing w:line="276" w:lineRule="auto"/>
        <w:ind w:firstLine="560"/>
        <w:jc w:val="center"/>
        <w:rPr>
          <w:rFonts w:ascii="Arial" w:hAnsi="Arial" w:cs="Arial"/>
          <w:color w:val="000000" w:themeColor="text1"/>
          <w:sz w:val="22"/>
          <w:szCs w:val="22"/>
        </w:rPr>
      </w:pPr>
      <w:r w:rsidRPr="00536184">
        <w:rPr>
          <w:rFonts w:ascii="Arial" w:hAnsi="Arial" w:cs="Arial"/>
          <w:b/>
          <w:bCs/>
          <w:color w:val="000000" w:themeColor="text1"/>
          <w:sz w:val="22"/>
          <w:szCs w:val="22"/>
        </w:rPr>
        <w:t xml:space="preserve">WYKONAWCA </w:t>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t>ZAMAWIAJĄCY</w:t>
      </w:r>
    </w:p>
    <w:p w14:paraId="6F15DCBE" w14:textId="77777777" w:rsidR="00D01E53" w:rsidRPr="00536184" w:rsidRDefault="00D01E53" w:rsidP="00D01E53">
      <w:pPr>
        <w:pStyle w:val="Default"/>
        <w:spacing w:line="276" w:lineRule="auto"/>
        <w:ind w:left="4956" w:firstLine="708"/>
        <w:jc w:val="both"/>
        <w:rPr>
          <w:rFonts w:ascii="Arial" w:hAnsi="Arial" w:cs="Arial"/>
          <w:color w:val="000000" w:themeColor="text1"/>
          <w:sz w:val="22"/>
          <w:szCs w:val="22"/>
        </w:rPr>
      </w:pPr>
    </w:p>
    <w:p w14:paraId="34C25DF5" w14:textId="77777777" w:rsidR="00D01E53" w:rsidRPr="00536184" w:rsidRDefault="00D01E53" w:rsidP="00D01E53">
      <w:pPr>
        <w:pStyle w:val="Default"/>
        <w:spacing w:line="276" w:lineRule="auto"/>
        <w:ind w:left="4956" w:firstLine="708"/>
        <w:jc w:val="both"/>
        <w:rPr>
          <w:rFonts w:ascii="Arial" w:hAnsi="Arial" w:cs="Arial"/>
          <w:color w:val="000000" w:themeColor="text1"/>
          <w:sz w:val="22"/>
          <w:szCs w:val="22"/>
        </w:rPr>
      </w:pPr>
    </w:p>
    <w:p w14:paraId="1F9B6070" w14:textId="77777777" w:rsidR="00D01E53" w:rsidRPr="00536184" w:rsidRDefault="00D01E53" w:rsidP="00D01E53">
      <w:pPr>
        <w:pStyle w:val="Default"/>
        <w:spacing w:line="276" w:lineRule="auto"/>
        <w:ind w:left="4956" w:firstLine="708"/>
        <w:jc w:val="both"/>
        <w:rPr>
          <w:rFonts w:ascii="Arial" w:hAnsi="Arial" w:cs="Arial"/>
          <w:color w:val="000000" w:themeColor="text1"/>
          <w:sz w:val="22"/>
          <w:szCs w:val="22"/>
        </w:rPr>
      </w:pPr>
    </w:p>
    <w:p w14:paraId="26CF79C3" w14:textId="77777777" w:rsidR="00D01E53" w:rsidRPr="00536184" w:rsidRDefault="00D01E53" w:rsidP="00D01E53">
      <w:pPr>
        <w:pStyle w:val="Default"/>
        <w:spacing w:line="276" w:lineRule="auto"/>
        <w:ind w:left="4956" w:firstLine="708"/>
        <w:jc w:val="both"/>
        <w:rPr>
          <w:rFonts w:ascii="Arial" w:hAnsi="Arial" w:cs="Arial"/>
          <w:color w:val="000000" w:themeColor="text1"/>
          <w:sz w:val="22"/>
          <w:szCs w:val="22"/>
        </w:rPr>
      </w:pPr>
    </w:p>
    <w:p w14:paraId="007EF5DA" w14:textId="77777777" w:rsidR="00D01E53" w:rsidRPr="00536184" w:rsidRDefault="00D01E53" w:rsidP="00D01E53">
      <w:pPr>
        <w:pStyle w:val="Default"/>
        <w:spacing w:line="276" w:lineRule="auto"/>
        <w:ind w:left="4956" w:firstLine="708"/>
        <w:jc w:val="both"/>
        <w:rPr>
          <w:rFonts w:ascii="Arial" w:hAnsi="Arial" w:cs="Arial"/>
          <w:color w:val="000000" w:themeColor="text1"/>
          <w:sz w:val="22"/>
          <w:szCs w:val="22"/>
        </w:rPr>
      </w:pPr>
    </w:p>
    <w:p w14:paraId="21AA4EAA" w14:textId="77777777" w:rsidR="00D01E53" w:rsidRPr="00536184" w:rsidRDefault="00D01E53" w:rsidP="00D01E53">
      <w:pPr>
        <w:pStyle w:val="Default"/>
        <w:spacing w:line="276" w:lineRule="auto"/>
        <w:jc w:val="both"/>
        <w:rPr>
          <w:rFonts w:ascii="Arial" w:hAnsi="Arial" w:cs="Arial"/>
          <w:b/>
          <w:bCs/>
          <w:color w:val="000000" w:themeColor="text1"/>
          <w:sz w:val="22"/>
          <w:szCs w:val="22"/>
        </w:rPr>
      </w:pPr>
    </w:p>
    <w:p w14:paraId="1D989884" w14:textId="3F72CE9C" w:rsidR="00D01E53" w:rsidRPr="00536184" w:rsidRDefault="00D01E53" w:rsidP="00D01E53">
      <w:pPr>
        <w:pStyle w:val="Default"/>
        <w:spacing w:line="276" w:lineRule="auto"/>
        <w:jc w:val="both"/>
        <w:rPr>
          <w:rFonts w:ascii="Arial" w:hAnsi="Arial" w:cs="Arial"/>
          <w:color w:val="000000" w:themeColor="text1"/>
          <w:sz w:val="22"/>
          <w:szCs w:val="22"/>
        </w:rPr>
      </w:pPr>
      <w:r w:rsidRPr="00536184">
        <w:rPr>
          <w:rFonts w:ascii="Arial" w:hAnsi="Arial" w:cs="Arial"/>
          <w:b/>
          <w:bCs/>
          <w:color w:val="000000" w:themeColor="text1"/>
          <w:sz w:val="22"/>
          <w:szCs w:val="22"/>
        </w:rPr>
        <w:t>Sporządzony w dniu ………………………… r., w siedzibie …………………….. na</w:t>
      </w:r>
      <w:r w:rsidR="003F0979">
        <w:rPr>
          <w:rFonts w:ascii="Arial" w:hAnsi="Arial" w:cs="Arial"/>
          <w:b/>
          <w:bCs/>
          <w:color w:val="000000" w:themeColor="text1"/>
          <w:sz w:val="22"/>
          <w:szCs w:val="22"/>
        </w:rPr>
        <w:t> </w:t>
      </w:r>
      <w:r w:rsidRPr="00536184">
        <w:rPr>
          <w:rFonts w:ascii="Arial" w:hAnsi="Arial" w:cs="Arial"/>
          <w:b/>
          <w:bCs/>
          <w:color w:val="000000" w:themeColor="text1"/>
          <w:sz w:val="22"/>
          <w:szCs w:val="22"/>
        </w:rPr>
        <w:t>podstawie umowy nr ……………………….. z dnia ………………………..</w:t>
      </w:r>
    </w:p>
    <w:p w14:paraId="021FCD3F" w14:textId="77777777" w:rsidR="00D01E53" w:rsidRPr="00536184" w:rsidRDefault="00D01E53" w:rsidP="00D01E53">
      <w:pPr>
        <w:pStyle w:val="Default"/>
        <w:spacing w:line="276" w:lineRule="auto"/>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 xml:space="preserve">1. Komisja odbioru w składzie: </w:t>
      </w:r>
    </w:p>
    <w:tbl>
      <w:tblPr>
        <w:tblStyle w:val="Tabela-Siatka"/>
        <w:tblW w:w="0" w:type="auto"/>
        <w:tblInd w:w="1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19"/>
        <w:gridCol w:w="2319"/>
      </w:tblGrid>
      <w:tr w:rsidR="00D01E53" w:rsidRPr="00536184" w14:paraId="7685DEF4" w14:textId="77777777" w:rsidTr="00321313">
        <w:tc>
          <w:tcPr>
            <w:tcW w:w="2265" w:type="dxa"/>
          </w:tcPr>
          <w:p w14:paraId="19119815"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53042393"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60D5B19A"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c>
          <w:tcPr>
            <w:tcW w:w="2265" w:type="dxa"/>
          </w:tcPr>
          <w:p w14:paraId="010B5863"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2B4A6F9C"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61A87C80"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c>
          <w:tcPr>
            <w:tcW w:w="2265" w:type="dxa"/>
          </w:tcPr>
          <w:p w14:paraId="17BD351F"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50ABB6BC"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p>
          <w:p w14:paraId="668E2748"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w:t>
            </w:r>
          </w:p>
        </w:tc>
      </w:tr>
      <w:tr w:rsidR="00D01E53" w:rsidRPr="00536184" w14:paraId="7354815E" w14:textId="77777777" w:rsidTr="00321313">
        <w:tc>
          <w:tcPr>
            <w:tcW w:w="2265" w:type="dxa"/>
          </w:tcPr>
          <w:p w14:paraId="08C722C4"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c>
          <w:tcPr>
            <w:tcW w:w="2265" w:type="dxa"/>
          </w:tcPr>
          <w:p w14:paraId="5A8D70E0"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c>
          <w:tcPr>
            <w:tcW w:w="2265" w:type="dxa"/>
          </w:tcPr>
          <w:p w14:paraId="7F3019A3" w14:textId="77777777" w:rsidR="00D01E53" w:rsidRPr="00536184" w:rsidRDefault="00D01E53" w:rsidP="00321313">
            <w:pPr>
              <w:pStyle w:val="Default"/>
              <w:spacing w:line="276" w:lineRule="auto"/>
              <w:jc w:val="center"/>
              <w:outlineLvl w:val="0"/>
              <w:rPr>
                <w:rFonts w:ascii="Arial" w:hAnsi="Arial" w:cs="Arial"/>
                <w:b/>
                <w:bCs/>
                <w:color w:val="000000" w:themeColor="text1"/>
                <w:sz w:val="22"/>
                <w:szCs w:val="22"/>
              </w:rPr>
            </w:pPr>
            <w:r w:rsidRPr="00536184">
              <w:rPr>
                <w:rFonts w:ascii="Arial" w:hAnsi="Arial" w:cs="Arial"/>
                <w:color w:val="000000" w:themeColor="text1"/>
                <w:sz w:val="22"/>
                <w:szCs w:val="22"/>
              </w:rPr>
              <w:t>(imię i nazwisko członka komisji)</w:t>
            </w:r>
          </w:p>
        </w:tc>
      </w:tr>
    </w:tbl>
    <w:p w14:paraId="0BF3D66F" w14:textId="77777777" w:rsidR="00D01E53" w:rsidRPr="00536184" w:rsidRDefault="00D01E53" w:rsidP="00D01E53">
      <w:pPr>
        <w:pStyle w:val="Default"/>
        <w:spacing w:line="276" w:lineRule="auto"/>
        <w:rPr>
          <w:rFonts w:ascii="Arial" w:hAnsi="Arial" w:cs="Arial"/>
          <w:b/>
          <w:bCs/>
          <w:color w:val="000000" w:themeColor="text1"/>
          <w:sz w:val="22"/>
          <w:szCs w:val="22"/>
        </w:rPr>
      </w:pPr>
    </w:p>
    <w:p w14:paraId="2476075D" w14:textId="77777777" w:rsidR="00D01E53" w:rsidRPr="00536184" w:rsidRDefault="00D01E53" w:rsidP="00D01E53">
      <w:pPr>
        <w:pStyle w:val="Default"/>
        <w:spacing w:line="276" w:lineRule="auto"/>
        <w:jc w:val="both"/>
        <w:rPr>
          <w:rFonts w:ascii="Arial" w:hAnsi="Arial" w:cs="Arial"/>
          <w:color w:val="000000" w:themeColor="text1"/>
          <w:sz w:val="22"/>
          <w:szCs w:val="22"/>
        </w:rPr>
      </w:pPr>
      <w:r w:rsidRPr="00536184">
        <w:rPr>
          <w:rFonts w:ascii="Arial" w:hAnsi="Arial" w:cs="Arial"/>
          <w:color w:val="000000" w:themeColor="text1"/>
          <w:sz w:val="22"/>
          <w:szCs w:val="22"/>
        </w:rPr>
        <w:t xml:space="preserve">po przeprowadzeniu kontroli wykonania prac przewidzianych Umową stwierdza: </w:t>
      </w:r>
    </w:p>
    <w:p w14:paraId="5F05469C" w14:textId="77777777" w:rsidR="00D01E53" w:rsidRPr="00536184" w:rsidRDefault="00D01E53" w:rsidP="00D01E53">
      <w:pPr>
        <w:pStyle w:val="Default"/>
        <w:numPr>
          <w:ilvl w:val="0"/>
          <w:numId w:val="28"/>
        </w:numPr>
        <w:spacing w:line="276" w:lineRule="auto"/>
        <w:ind w:left="560" w:hanging="280"/>
        <w:rPr>
          <w:rFonts w:ascii="Arial" w:hAnsi="Arial" w:cs="Arial"/>
          <w:color w:val="000000" w:themeColor="text1"/>
          <w:sz w:val="22"/>
          <w:szCs w:val="22"/>
        </w:rPr>
      </w:pPr>
      <w:r w:rsidRPr="00536184">
        <w:rPr>
          <w:rFonts w:ascii="Arial" w:hAnsi="Arial" w:cs="Arial"/>
          <w:color w:val="000000" w:themeColor="text1"/>
          <w:sz w:val="22"/>
          <w:szCs w:val="22"/>
        </w:rPr>
        <w:t xml:space="preserve">Zgodność jakości świadczonych usług z parametrami i funkcjonalnościami określonymi w Umowie. </w:t>
      </w:r>
    </w:p>
    <w:p w14:paraId="6872C7FB" w14:textId="77777777" w:rsidR="00D01E53" w:rsidRPr="00536184" w:rsidRDefault="00D01E53" w:rsidP="00D01E53">
      <w:pPr>
        <w:pStyle w:val="Default"/>
        <w:numPr>
          <w:ilvl w:val="0"/>
          <w:numId w:val="28"/>
        </w:numPr>
        <w:spacing w:line="276" w:lineRule="auto"/>
        <w:ind w:left="560" w:hanging="280"/>
        <w:rPr>
          <w:rFonts w:ascii="Arial" w:hAnsi="Arial" w:cs="Arial"/>
          <w:color w:val="000000" w:themeColor="text1"/>
          <w:sz w:val="22"/>
          <w:szCs w:val="22"/>
        </w:rPr>
      </w:pPr>
      <w:r w:rsidRPr="00536184">
        <w:rPr>
          <w:rFonts w:ascii="Arial" w:hAnsi="Arial" w:cs="Arial"/>
          <w:color w:val="000000" w:themeColor="text1"/>
          <w:sz w:val="22"/>
          <w:szCs w:val="22"/>
        </w:rPr>
        <w:t xml:space="preserve">Wykonanie prac z należytą starannością. </w:t>
      </w:r>
    </w:p>
    <w:p w14:paraId="166EC4F3" w14:textId="77777777" w:rsidR="00D01E53" w:rsidRPr="00536184" w:rsidRDefault="00D01E53" w:rsidP="00D01E53">
      <w:pPr>
        <w:pStyle w:val="Default"/>
        <w:spacing w:line="276" w:lineRule="auto"/>
        <w:rPr>
          <w:rFonts w:ascii="Arial" w:hAnsi="Arial" w:cs="Arial"/>
          <w:color w:val="000000" w:themeColor="text1"/>
          <w:sz w:val="22"/>
          <w:szCs w:val="22"/>
        </w:rPr>
      </w:pPr>
    </w:p>
    <w:p w14:paraId="32864CCF" w14:textId="77777777" w:rsidR="00D01E53" w:rsidRPr="00536184" w:rsidRDefault="00D01E53" w:rsidP="00D01E53">
      <w:pPr>
        <w:pStyle w:val="Default"/>
        <w:spacing w:line="276" w:lineRule="auto"/>
        <w:rPr>
          <w:rFonts w:ascii="Arial" w:hAnsi="Arial" w:cs="Arial"/>
          <w:color w:val="000000" w:themeColor="text1"/>
          <w:sz w:val="22"/>
          <w:szCs w:val="22"/>
        </w:rPr>
      </w:pPr>
      <w:r w:rsidRPr="00536184">
        <w:rPr>
          <w:rFonts w:ascii="Arial" w:hAnsi="Arial" w:cs="Arial"/>
          <w:color w:val="000000" w:themeColor="text1"/>
          <w:sz w:val="22"/>
          <w:szCs w:val="22"/>
        </w:rPr>
        <w:t xml:space="preserve">Niniejszy Protokół jest podstawą do zwrotu zabezpieczenia należytego wykonania Umowy zgodnie z treścią zawartej Umowy. </w:t>
      </w:r>
    </w:p>
    <w:p w14:paraId="653D7352" w14:textId="77777777" w:rsidR="00D01E53" w:rsidRPr="00536184" w:rsidRDefault="00D01E53" w:rsidP="00D01E53">
      <w:pPr>
        <w:pStyle w:val="Default"/>
        <w:spacing w:line="276" w:lineRule="auto"/>
        <w:rPr>
          <w:rFonts w:ascii="Arial" w:hAnsi="Arial" w:cs="Arial"/>
          <w:color w:val="000000" w:themeColor="text1"/>
          <w:sz w:val="22"/>
          <w:szCs w:val="22"/>
        </w:rPr>
      </w:pPr>
    </w:p>
    <w:p w14:paraId="017DEDA1" w14:textId="77777777"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Uwagi: </w:t>
      </w:r>
    </w:p>
    <w:p w14:paraId="5711EEFC" w14:textId="77777777" w:rsidR="00D01E53" w:rsidRPr="00536184" w:rsidRDefault="00D01E53" w:rsidP="00D01E53">
      <w:pPr>
        <w:pStyle w:val="Default"/>
        <w:spacing w:line="276" w:lineRule="auto"/>
        <w:rPr>
          <w:rFonts w:ascii="Arial" w:hAnsi="Arial" w:cs="Arial"/>
          <w:b/>
          <w:bCs/>
          <w:color w:val="000000" w:themeColor="text1"/>
          <w:sz w:val="22"/>
          <w:szCs w:val="22"/>
        </w:rPr>
      </w:pPr>
      <w:r w:rsidRPr="00536184">
        <w:rPr>
          <w:rFonts w:ascii="Arial" w:hAnsi="Arial" w:cs="Arial"/>
          <w:b/>
          <w:bCs/>
          <w:color w:val="000000" w:themeColor="text1"/>
          <w:sz w:val="22"/>
          <w:szCs w:val="22"/>
        </w:rPr>
        <w:t>…………………………………</w:t>
      </w:r>
    </w:p>
    <w:p w14:paraId="660A2DE9" w14:textId="77777777" w:rsidR="00D01E53" w:rsidRPr="00536184" w:rsidRDefault="00D01E53" w:rsidP="00D01E53">
      <w:pPr>
        <w:pStyle w:val="Default"/>
        <w:spacing w:line="276" w:lineRule="auto"/>
        <w:rPr>
          <w:rFonts w:ascii="Arial" w:hAnsi="Arial" w:cs="Arial"/>
          <w:b/>
          <w:bCs/>
          <w:color w:val="000000" w:themeColor="text1"/>
          <w:sz w:val="22"/>
          <w:szCs w:val="22"/>
        </w:rPr>
      </w:pPr>
      <w:r w:rsidRPr="00536184">
        <w:rPr>
          <w:rFonts w:ascii="Arial" w:hAnsi="Arial" w:cs="Arial"/>
          <w:b/>
          <w:bCs/>
          <w:color w:val="000000" w:themeColor="text1"/>
          <w:sz w:val="22"/>
          <w:szCs w:val="22"/>
        </w:rPr>
        <w:t>…………………………………</w:t>
      </w:r>
    </w:p>
    <w:p w14:paraId="2F902C52" w14:textId="77777777" w:rsidR="00D01E53" w:rsidRPr="00536184" w:rsidRDefault="00D01E53" w:rsidP="00D01E53">
      <w:pPr>
        <w:pStyle w:val="Default"/>
        <w:spacing w:line="276" w:lineRule="auto"/>
        <w:rPr>
          <w:rFonts w:ascii="Arial" w:hAnsi="Arial" w:cs="Arial"/>
          <w:color w:val="000000" w:themeColor="text1"/>
          <w:sz w:val="22"/>
          <w:szCs w:val="22"/>
        </w:rPr>
      </w:pPr>
      <w:r w:rsidRPr="00536184">
        <w:rPr>
          <w:rFonts w:ascii="Arial" w:hAnsi="Arial" w:cs="Arial"/>
          <w:b/>
          <w:bCs/>
          <w:color w:val="000000" w:themeColor="text1"/>
          <w:sz w:val="22"/>
          <w:szCs w:val="22"/>
        </w:rPr>
        <w:t>…………………………………</w:t>
      </w:r>
    </w:p>
    <w:p w14:paraId="4901161D" w14:textId="77777777" w:rsidR="00D01E53" w:rsidRPr="00536184" w:rsidRDefault="00D01E53" w:rsidP="00D01E53">
      <w:pPr>
        <w:pStyle w:val="Default"/>
        <w:spacing w:line="276" w:lineRule="auto"/>
        <w:rPr>
          <w:rFonts w:ascii="Arial" w:hAnsi="Arial" w:cs="Arial"/>
          <w:color w:val="000000" w:themeColor="text1"/>
          <w:sz w:val="22"/>
          <w:szCs w:val="22"/>
        </w:rPr>
      </w:pPr>
    </w:p>
    <w:p w14:paraId="49BA2596" w14:textId="77777777" w:rsidR="00D01E53" w:rsidRPr="00536184" w:rsidRDefault="00D01E53" w:rsidP="00D01E53">
      <w:pPr>
        <w:pStyle w:val="Default"/>
        <w:spacing w:line="276" w:lineRule="auto"/>
        <w:outlineLvl w:val="0"/>
        <w:rPr>
          <w:rFonts w:ascii="Arial" w:hAnsi="Arial" w:cs="Arial"/>
          <w:b/>
          <w:bCs/>
          <w:color w:val="000000" w:themeColor="text1"/>
          <w:sz w:val="22"/>
          <w:szCs w:val="22"/>
        </w:rPr>
      </w:pPr>
      <w:r w:rsidRPr="00536184">
        <w:rPr>
          <w:rFonts w:ascii="Arial" w:hAnsi="Arial" w:cs="Arial"/>
          <w:b/>
          <w:bCs/>
          <w:color w:val="000000" w:themeColor="text1"/>
          <w:sz w:val="22"/>
          <w:szCs w:val="22"/>
        </w:rPr>
        <w:t xml:space="preserve">Załączniki: </w:t>
      </w:r>
    </w:p>
    <w:p w14:paraId="52EC94B6" w14:textId="77777777" w:rsidR="003F0979" w:rsidRPr="003966F3" w:rsidRDefault="003F0979" w:rsidP="00F7026C">
      <w:pPr>
        <w:pStyle w:val="Akapitzlist"/>
        <w:numPr>
          <w:ilvl w:val="0"/>
          <w:numId w:val="33"/>
        </w:numPr>
        <w:spacing w:after="120" w:line="276" w:lineRule="auto"/>
        <w:ind w:left="284" w:hanging="284"/>
        <w:rPr>
          <w:rFonts w:ascii="Arial" w:hAnsi="Arial" w:cs="Arial"/>
          <w:sz w:val="22"/>
          <w:szCs w:val="22"/>
        </w:rPr>
      </w:pPr>
      <w:r w:rsidRPr="003966F3">
        <w:rPr>
          <w:rFonts w:ascii="Arial" w:hAnsi="Arial" w:cs="Arial"/>
          <w:sz w:val="22"/>
          <w:szCs w:val="22"/>
        </w:rPr>
        <w:t>Wykaz dostarczanych urządzeń i licencji</w:t>
      </w:r>
    </w:p>
    <w:p w14:paraId="1B4A47CC" w14:textId="196B1DAB" w:rsidR="003F0979" w:rsidRPr="003F0979" w:rsidRDefault="003F0979" w:rsidP="00F7026C">
      <w:pPr>
        <w:pStyle w:val="Akapitzlist"/>
        <w:numPr>
          <w:ilvl w:val="0"/>
          <w:numId w:val="33"/>
        </w:numPr>
        <w:spacing w:line="276" w:lineRule="auto"/>
        <w:ind w:left="284" w:hanging="284"/>
      </w:pPr>
      <w:r>
        <w:t>………………………………………….</w:t>
      </w:r>
    </w:p>
    <w:p w14:paraId="1EBFD7FF" w14:textId="77777777" w:rsidR="00D01E53" w:rsidRPr="00536184" w:rsidRDefault="00D01E53" w:rsidP="003F0979">
      <w:pPr>
        <w:pStyle w:val="Default"/>
        <w:spacing w:line="276" w:lineRule="auto"/>
        <w:outlineLvl w:val="0"/>
        <w:rPr>
          <w:rFonts w:ascii="Arial" w:hAnsi="Arial" w:cs="Arial"/>
          <w:b/>
          <w:bCs/>
          <w:color w:val="000000" w:themeColor="text1"/>
          <w:sz w:val="22"/>
          <w:szCs w:val="22"/>
        </w:rPr>
      </w:pPr>
    </w:p>
    <w:p w14:paraId="40CE1047" w14:textId="77777777" w:rsidR="00D01E53" w:rsidRPr="00536184" w:rsidRDefault="00D01E53" w:rsidP="00D01E53">
      <w:pPr>
        <w:pStyle w:val="Default"/>
        <w:spacing w:line="276" w:lineRule="auto"/>
        <w:outlineLvl w:val="0"/>
        <w:rPr>
          <w:rFonts w:ascii="Arial" w:hAnsi="Arial" w:cs="Arial"/>
          <w:b/>
          <w:bCs/>
          <w:color w:val="000000" w:themeColor="text1"/>
          <w:sz w:val="22"/>
          <w:szCs w:val="22"/>
        </w:rPr>
      </w:pPr>
    </w:p>
    <w:p w14:paraId="3C5347F0" w14:textId="0062EC86" w:rsidR="00D01E53" w:rsidRPr="00536184" w:rsidRDefault="00D01E53" w:rsidP="00D01E53">
      <w:pPr>
        <w:pStyle w:val="Default"/>
        <w:spacing w:line="276" w:lineRule="auto"/>
        <w:outlineLvl w:val="0"/>
        <w:rPr>
          <w:rFonts w:ascii="Arial" w:hAnsi="Arial" w:cs="Arial"/>
          <w:color w:val="000000" w:themeColor="text1"/>
          <w:sz w:val="22"/>
          <w:szCs w:val="22"/>
        </w:rPr>
      </w:pPr>
      <w:r w:rsidRPr="00536184">
        <w:rPr>
          <w:rFonts w:ascii="Arial" w:hAnsi="Arial" w:cs="Arial"/>
          <w:b/>
          <w:bCs/>
          <w:color w:val="000000" w:themeColor="text1"/>
          <w:sz w:val="22"/>
          <w:szCs w:val="22"/>
        </w:rPr>
        <w:t xml:space="preserve">W imieniu Zamawiającego: </w:t>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r>
      <w:r w:rsidRPr="00536184">
        <w:rPr>
          <w:rFonts w:ascii="Arial" w:hAnsi="Arial" w:cs="Arial"/>
          <w:b/>
          <w:bCs/>
          <w:color w:val="000000" w:themeColor="text1"/>
          <w:sz w:val="22"/>
          <w:szCs w:val="22"/>
        </w:rPr>
        <w:tab/>
        <w:t xml:space="preserve">W imieniu Wykonawcy: </w:t>
      </w:r>
    </w:p>
    <w:p w14:paraId="61FB9B5A" w14:textId="77777777" w:rsidR="00D01E53" w:rsidRPr="00536184" w:rsidRDefault="00D01E53" w:rsidP="00D01E53">
      <w:pPr>
        <w:pStyle w:val="Default"/>
        <w:spacing w:line="276" w:lineRule="auto"/>
        <w:ind w:firstLine="708"/>
        <w:rPr>
          <w:rFonts w:ascii="Arial" w:hAnsi="Arial" w:cs="Arial"/>
          <w:color w:val="000000" w:themeColor="text1"/>
          <w:sz w:val="22"/>
          <w:szCs w:val="22"/>
        </w:rPr>
      </w:pPr>
    </w:p>
    <w:p w14:paraId="0C83AB62" w14:textId="77777777" w:rsidR="00D01E53" w:rsidRPr="00536184" w:rsidRDefault="00D01E53" w:rsidP="00D01E53">
      <w:pPr>
        <w:spacing w:line="276" w:lineRule="auto"/>
        <w:rPr>
          <w:rFonts w:ascii="Arial" w:hAnsi="Arial" w:cs="Arial"/>
          <w:color w:val="000000" w:themeColor="text1"/>
          <w:sz w:val="22"/>
          <w:szCs w:val="22"/>
        </w:rPr>
      </w:pPr>
    </w:p>
    <w:p w14:paraId="3252805B" w14:textId="77777777" w:rsidR="00D01E53" w:rsidRPr="00536184" w:rsidRDefault="00D01E53" w:rsidP="00D01E53">
      <w:pPr>
        <w:spacing w:line="276" w:lineRule="auto"/>
        <w:jc w:val="center"/>
        <w:rPr>
          <w:rFonts w:ascii="Arial" w:hAnsi="Arial" w:cs="Arial"/>
          <w:color w:val="000000" w:themeColor="text1"/>
          <w:sz w:val="22"/>
          <w:szCs w:val="22"/>
        </w:rPr>
      </w:pPr>
    </w:p>
    <w:p w14:paraId="4BD065B3" w14:textId="77777777" w:rsidR="0037759A" w:rsidRPr="00536184" w:rsidRDefault="0037759A" w:rsidP="00D01E53">
      <w:pPr>
        <w:spacing w:line="276" w:lineRule="auto"/>
        <w:jc w:val="center"/>
        <w:rPr>
          <w:rFonts w:ascii="Arial" w:hAnsi="Arial" w:cs="Arial"/>
          <w:color w:val="000000" w:themeColor="text1"/>
          <w:sz w:val="22"/>
          <w:szCs w:val="22"/>
        </w:rPr>
      </w:pPr>
    </w:p>
    <w:p w14:paraId="6A7C7568" w14:textId="77777777" w:rsidR="0037759A" w:rsidRDefault="0037759A" w:rsidP="0037759A">
      <w:pPr>
        <w:pStyle w:val="Nagwek"/>
        <w:jc w:val="center"/>
      </w:pPr>
    </w:p>
    <w:p w14:paraId="43B0FEDA" w14:textId="77777777" w:rsidR="0037759A" w:rsidRDefault="0037759A" w:rsidP="0037759A">
      <w:pPr>
        <w:pStyle w:val="Nagwek"/>
        <w:jc w:val="right"/>
      </w:pPr>
      <w:r>
        <w:lastRenderedPageBreak/>
        <w:t>Załącznik nr 1</w:t>
      </w:r>
    </w:p>
    <w:p w14:paraId="782DCEDA" w14:textId="77777777" w:rsidR="0037759A" w:rsidRDefault="0037759A" w:rsidP="0037759A">
      <w:pPr>
        <w:pStyle w:val="Nagwek"/>
        <w:jc w:val="right"/>
      </w:pPr>
      <w:r>
        <w:t>do Protokołu Odbioru Końcowego</w:t>
      </w:r>
    </w:p>
    <w:p w14:paraId="10658359" w14:textId="77777777" w:rsidR="0037759A" w:rsidRDefault="0037759A" w:rsidP="0037759A">
      <w:pPr>
        <w:pStyle w:val="Nagwek"/>
      </w:pPr>
    </w:p>
    <w:p w14:paraId="1B8D510F" w14:textId="77777777" w:rsidR="0037759A" w:rsidRDefault="0037759A" w:rsidP="0037759A">
      <w:pPr>
        <w:pStyle w:val="Nagwek1"/>
        <w:jc w:val="center"/>
        <w:rPr>
          <w:rFonts w:ascii="Times New Roman" w:hAnsi="Times New Roman" w:cs="Times New Roman"/>
          <w:b/>
          <w:bCs/>
          <w:sz w:val="32"/>
          <w:szCs w:val="32"/>
        </w:rPr>
      </w:pPr>
      <w:bookmarkStart w:id="62" w:name="_Hlk203556072"/>
      <w:r>
        <w:rPr>
          <w:rFonts w:ascii="Times New Roman" w:hAnsi="Times New Roman" w:cs="Times New Roman"/>
          <w:b/>
          <w:bCs/>
          <w:color w:val="000000" w:themeColor="text1"/>
          <w:sz w:val="32"/>
          <w:szCs w:val="32"/>
        </w:rPr>
        <w:t>Wykaz dostarczanych urządzeń i licencji</w:t>
      </w:r>
    </w:p>
    <w:bookmarkEnd w:id="62"/>
    <w:p w14:paraId="176B5CDB" w14:textId="77777777" w:rsidR="0037759A" w:rsidRDefault="0037759A" w:rsidP="0037759A">
      <w:pPr>
        <w:jc w:val="center"/>
        <w:rPr>
          <w:b/>
          <w:bCs/>
        </w:rPr>
      </w:pPr>
      <w:r>
        <w:rPr>
          <w:b/>
          <w:bCs/>
        </w:rPr>
        <w:t xml:space="preserve">PAKIET NR 1 </w:t>
      </w:r>
    </w:p>
    <w:tbl>
      <w:tblPr>
        <w:tblStyle w:val="Tabela-Siatka"/>
        <w:tblW w:w="9135" w:type="dxa"/>
        <w:jc w:val="center"/>
        <w:tblLayout w:type="fixed"/>
        <w:tblLook w:val="04A0" w:firstRow="1" w:lastRow="0" w:firstColumn="1" w:lastColumn="0" w:noHBand="0" w:noVBand="1"/>
      </w:tblPr>
      <w:tblGrid>
        <w:gridCol w:w="681"/>
        <w:gridCol w:w="2554"/>
        <w:gridCol w:w="1702"/>
        <w:gridCol w:w="680"/>
        <w:gridCol w:w="1759"/>
        <w:gridCol w:w="1759"/>
      </w:tblGrid>
      <w:tr w:rsidR="0037759A" w14:paraId="670642C3" w14:textId="77777777" w:rsidTr="0037759A">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0CD5FE13" w14:textId="77777777" w:rsidR="0037759A" w:rsidRDefault="0037759A">
            <w:pPr>
              <w:jc w:val="center"/>
              <w:rPr>
                <w:b/>
                <w:bCs/>
                <w:sz w:val="22"/>
                <w:szCs w:val="22"/>
              </w:rPr>
            </w:pPr>
            <w:r>
              <w:rPr>
                <w:b/>
                <w:bCs/>
                <w:sz w:val="22"/>
                <w:szCs w:val="22"/>
              </w:rPr>
              <w:t>L.p.</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80E171" w14:textId="77777777" w:rsidR="0037759A" w:rsidRDefault="0037759A">
            <w:pPr>
              <w:jc w:val="center"/>
              <w:rPr>
                <w:b/>
                <w:bCs/>
                <w:sz w:val="22"/>
                <w:szCs w:val="22"/>
              </w:rPr>
            </w:pPr>
            <w:r>
              <w:rPr>
                <w:b/>
                <w:bCs/>
                <w:sz w:val="22"/>
                <w:szCs w:val="22"/>
              </w:rPr>
              <w:t>Nazwa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56AEA" w14:textId="77777777" w:rsidR="0037759A" w:rsidRDefault="0037759A">
            <w:pPr>
              <w:jc w:val="center"/>
              <w:rPr>
                <w:b/>
                <w:bCs/>
                <w:sz w:val="22"/>
                <w:szCs w:val="22"/>
              </w:rPr>
            </w:pPr>
            <w:r>
              <w:rPr>
                <w:b/>
                <w:bCs/>
                <w:sz w:val="22"/>
                <w:szCs w:val="22"/>
              </w:rPr>
              <w:t>Typ</w:t>
            </w:r>
          </w:p>
          <w:p w14:paraId="0EF37C10" w14:textId="77777777" w:rsidR="0037759A" w:rsidRDefault="0037759A">
            <w:pPr>
              <w:jc w:val="center"/>
              <w:rPr>
                <w:b/>
                <w:bCs/>
                <w:sz w:val="22"/>
                <w:szCs w:val="22"/>
              </w:rPr>
            </w:pPr>
            <w:r>
              <w:rPr>
                <w:b/>
                <w:bCs/>
                <w:sz w:val="22"/>
                <w:szCs w:val="22"/>
              </w:rPr>
              <w:t>(urządzenie/ licencja)</w:t>
            </w:r>
          </w:p>
        </w:tc>
        <w:tc>
          <w:tcPr>
            <w:tcW w:w="680" w:type="dxa"/>
            <w:tcBorders>
              <w:top w:val="single" w:sz="4" w:space="0" w:color="auto"/>
              <w:left w:val="single" w:sz="4" w:space="0" w:color="auto"/>
              <w:bottom w:val="single" w:sz="4" w:space="0" w:color="auto"/>
              <w:right w:val="single" w:sz="4" w:space="0" w:color="auto"/>
            </w:tcBorders>
            <w:vAlign w:val="center"/>
            <w:hideMark/>
          </w:tcPr>
          <w:p w14:paraId="2DEB1841" w14:textId="77777777" w:rsidR="0037759A" w:rsidRDefault="0037759A">
            <w:pPr>
              <w:jc w:val="center"/>
              <w:rPr>
                <w:b/>
                <w:bCs/>
                <w:sz w:val="22"/>
                <w:szCs w:val="22"/>
              </w:rPr>
            </w:pPr>
            <w:r>
              <w:rPr>
                <w:b/>
                <w:bCs/>
                <w:sz w:val="22"/>
                <w:szCs w:val="22"/>
              </w:rPr>
              <w:t>Ilość</w:t>
            </w:r>
          </w:p>
        </w:tc>
        <w:tc>
          <w:tcPr>
            <w:tcW w:w="1758" w:type="dxa"/>
            <w:tcBorders>
              <w:top w:val="single" w:sz="4" w:space="0" w:color="auto"/>
              <w:left w:val="single" w:sz="4" w:space="0" w:color="auto"/>
              <w:bottom w:val="single" w:sz="4" w:space="0" w:color="auto"/>
              <w:right w:val="single" w:sz="4" w:space="0" w:color="auto"/>
            </w:tcBorders>
            <w:vAlign w:val="center"/>
            <w:hideMark/>
          </w:tcPr>
          <w:p w14:paraId="2F0E300F" w14:textId="77777777" w:rsidR="0037759A" w:rsidRDefault="0037759A">
            <w:pPr>
              <w:jc w:val="center"/>
              <w:rPr>
                <w:b/>
                <w:bCs/>
                <w:sz w:val="22"/>
                <w:szCs w:val="22"/>
              </w:rPr>
            </w:pPr>
            <w:r>
              <w:rPr>
                <w:b/>
                <w:bCs/>
                <w:sz w:val="22"/>
                <w:szCs w:val="22"/>
              </w:rPr>
              <w:t>Wartość netto</w:t>
            </w:r>
          </w:p>
        </w:tc>
        <w:tc>
          <w:tcPr>
            <w:tcW w:w="1758" w:type="dxa"/>
            <w:tcBorders>
              <w:top w:val="single" w:sz="4" w:space="0" w:color="auto"/>
              <w:left w:val="single" w:sz="4" w:space="0" w:color="auto"/>
              <w:bottom w:val="single" w:sz="4" w:space="0" w:color="auto"/>
              <w:right w:val="single" w:sz="4" w:space="0" w:color="auto"/>
            </w:tcBorders>
            <w:vAlign w:val="center"/>
            <w:hideMark/>
          </w:tcPr>
          <w:p w14:paraId="4E567D00" w14:textId="77777777" w:rsidR="0037759A" w:rsidRDefault="0037759A">
            <w:pPr>
              <w:jc w:val="center"/>
              <w:rPr>
                <w:b/>
                <w:bCs/>
                <w:sz w:val="22"/>
                <w:szCs w:val="22"/>
              </w:rPr>
            </w:pPr>
            <w:r>
              <w:rPr>
                <w:b/>
                <w:bCs/>
                <w:sz w:val="22"/>
                <w:szCs w:val="22"/>
              </w:rPr>
              <w:t>Wartość brutto</w:t>
            </w:r>
          </w:p>
        </w:tc>
      </w:tr>
      <w:tr w:rsidR="0037759A" w14:paraId="4ED0A552"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763C23E7"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7C3A58CA"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56D3198"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91489EF"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3FC5704"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2A2E8FA" w14:textId="77777777" w:rsidR="0037759A" w:rsidRDefault="0037759A">
            <w:pPr>
              <w:rPr>
                <w:sz w:val="22"/>
                <w:szCs w:val="22"/>
              </w:rPr>
            </w:pPr>
          </w:p>
        </w:tc>
      </w:tr>
      <w:tr w:rsidR="0037759A" w14:paraId="2302026D"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35632736"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7E41617"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430312B"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07DB1D09"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BF590A6"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6BB1ADB" w14:textId="77777777" w:rsidR="0037759A" w:rsidRDefault="0037759A">
            <w:pPr>
              <w:rPr>
                <w:sz w:val="22"/>
                <w:szCs w:val="22"/>
              </w:rPr>
            </w:pPr>
          </w:p>
        </w:tc>
      </w:tr>
      <w:tr w:rsidR="0037759A" w14:paraId="5B23E474"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1F23D249"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C470752"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BF0B59A"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C737C22"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56DFE1D"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7BA8F9A" w14:textId="77777777" w:rsidR="0037759A" w:rsidRDefault="0037759A">
            <w:pPr>
              <w:rPr>
                <w:sz w:val="22"/>
                <w:szCs w:val="22"/>
              </w:rPr>
            </w:pPr>
          </w:p>
        </w:tc>
      </w:tr>
      <w:tr w:rsidR="0037759A" w14:paraId="59BFBE20"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0B002A5C"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065B456"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8C40175"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278EAE1"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3D77981"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3C5D1372" w14:textId="77777777" w:rsidR="0037759A" w:rsidRDefault="0037759A">
            <w:pPr>
              <w:rPr>
                <w:sz w:val="22"/>
                <w:szCs w:val="22"/>
              </w:rPr>
            </w:pPr>
          </w:p>
        </w:tc>
      </w:tr>
      <w:tr w:rsidR="0037759A" w14:paraId="77D9B863"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2BEDB6EE"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598F921D"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3E55193"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F777BF3"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5DAE361"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951F2BB" w14:textId="77777777" w:rsidR="0037759A" w:rsidRDefault="0037759A">
            <w:pPr>
              <w:rPr>
                <w:sz w:val="22"/>
                <w:szCs w:val="22"/>
              </w:rPr>
            </w:pPr>
          </w:p>
        </w:tc>
      </w:tr>
      <w:tr w:rsidR="0037759A" w14:paraId="6AD74F73"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7683A09A"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2B530DA"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C1FED3D"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FDD3965"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4EF9177"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5AC376D" w14:textId="77777777" w:rsidR="0037759A" w:rsidRDefault="0037759A">
            <w:pPr>
              <w:rPr>
                <w:sz w:val="22"/>
                <w:szCs w:val="22"/>
              </w:rPr>
            </w:pPr>
          </w:p>
        </w:tc>
      </w:tr>
      <w:tr w:rsidR="0037759A" w14:paraId="4769EBAB"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610FDC8C"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88CC4BF"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B649DB8"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E035684"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11AC20B"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A9313C4" w14:textId="77777777" w:rsidR="0037759A" w:rsidRDefault="0037759A">
            <w:pPr>
              <w:rPr>
                <w:sz w:val="22"/>
                <w:szCs w:val="22"/>
              </w:rPr>
            </w:pPr>
          </w:p>
        </w:tc>
      </w:tr>
      <w:tr w:rsidR="0037759A" w14:paraId="4A3B0A0F"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4582D211"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46C1B2F0"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FFA7616"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690D5C1"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D650396"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37476D5B" w14:textId="77777777" w:rsidR="0037759A" w:rsidRDefault="0037759A">
            <w:pPr>
              <w:rPr>
                <w:sz w:val="22"/>
                <w:szCs w:val="22"/>
              </w:rPr>
            </w:pPr>
          </w:p>
        </w:tc>
      </w:tr>
      <w:tr w:rsidR="0037759A" w14:paraId="604F35DB"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5FDBEA9"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28831BD"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DE8D90E"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8DBCD2D"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35AEEB9"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284EB9A" w14:textId="77777777" w:rsidR="0037759A" w:rsidRDefault="0037759A">
            <w:pPr>
              <w:rPr>
                <w:sz w:val="22"/>
                <w:szCs w:val="22"/>
              </w:rPr>
            </w:pPr>
          </w:p>
        </w:tc>
      </w:tr>
      <w:tr w:rsidR="0037759A" w14:paraId="042D3852"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9D1F444"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6694A925"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029E57A"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2556EE3"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28BADCA"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397087A" w14:textId="77777777" w:rsidR="0037759A" w:rsidRDefault="0037759A">
            <w:pPr>
              <w:rPr>
                <w:sz w:val="22"/>
                <w:szCs w:val="22"/>
              </w:rPr>
            </w:pPr>
          </w:p>
        </w:tc>
      </w:tr>
      <w:tr w:rsidR="0037759A" w14:paraId="5611828E"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5D648FA"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18BA7896"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4B0DD32"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5022A4AD"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C144EB2"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21BF84E" w14:textId="77777777" w:rsidR="0037759A" w:rsidRDefault="0037759A">
            <w:pPr>
              <w:rPr>
                <w:sz w:val="22"/>
                <w:szCs w:val="22"/>
              </w:rPr>
            </w:pPr>
          </w:p>
        </w:tc>
      </w:tr>
      <w:tr w:rsidR="0037759A" w14:paraId="70B827EA"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78CA6098"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6E88D5A"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28358FD"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3F9AA98"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3C12440A"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3C8FDAA" w14:textId="77777777" w:rsidR="0037759A" w:rsidRDefault="0037759A">
            <w:pPr>
              <w:rPr>
                <w:sz w:val="22"/>
                <w:szCs w:val="22"/>
              </w:rPr>
            </w:pPr>
          </w:p>
        </w:tc>
      </w:tr>
      <w:tr w:rsidR="0037759A" w14:paraId="652673FE"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63E02EF2"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A75EC55"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8F83A5F"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5E3F88C"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5C2E8E2"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16CC74C" w14:textId="77777777" w:rsidR="0037759A" w:rsidRDefault="0037759A">
            <w:pPr>
              <w:rPr>
                <w:sz w:val="22"/>
                <w:szCs w:val="22"/>
              </w:rPr>
            </w:pPr>
          </w:p>
        </w:tc>
      </w:tr>
      <w:tr w:rsidR="0037759A" w14:paraId="22FD73D6"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0F3CB8C2"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788AA04"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0EF367E"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40A4DDA"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A596204"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211E150" w14:textId="77777777" w:rsidR="0037759A" w:rsidRDefault="0037759A">
            <w:pPr>
              <w:rPr>
                <w:sz w:val="22"/>
                <w:szCs w:val="22"/>
              </w:rPr>
            </w:pPr>
          </w:p>
        </w:tc>
      </w:tr>
      <w:tr w:rsidR="0037759A" w14:paraId="744D54A2"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70518DF0"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3BF2F0C"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87C8067"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B56CD3B"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C0C13CC"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66037E6" w14:textId="77777777" w:rsidR="0037759A" w:rsidRDefault="0037759A">
            <w:pPr>
              <w:rPr>
                <w:sz w:val="22"/>
                <w:szCs w:val="22"/>
              </w:rPr>
            </w:pPr>
          </w:p>
        </w:tc>
      </w:tr>
      <w:tr w:rsidR="0037759A" w14:paraId="5F16EA4E"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5B4C223"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12889927"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D6817E1"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D68DABF"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A9C9A37"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4D51F19" w14:textId="77777777" w:rsidR="0037759A" w:rsidRDefault="0037759A">
            <w:pPr>
              <w:rPr>
                <w:sz w:val="22"/>
                <w:szCs w:val="22"/>
              </w:rPr>
            </w:pPr>
          </w:p>
        </w:tc>
      </w:tr>
      <w:tr w:rsidR="0037759A" w14:paraId="426FC877"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0D27A594"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4507E02E"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A300E24"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009B5539"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2210C86"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8EA5FF3" w14:textId="77777777" w:rsidR="0037759A" w:rsidRDefault="0037759A">
            <w:pPr>
              <w:rPr>
                <w:sz w:val="22"/>
                <w:szCs w:val="22"/>
              </w:rPr>
            </w:pPr>
          </w:p>
        </w:tc>
      </w:tr>
      <w:tr w:rsidR="0037759A" w14:paraId="76408DE3"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56A593E"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6BEE7B75"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70332D6"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0C214FC"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0ABC7D7"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91E30BC" w14:textId="77777777" w:rsidR="0037759A" w:rsidRDefault="0037759A">
            <w:pPr>
              <w:rPr>
                <w:sz w:val="22"/>
                <w:szCs w:val="22"/>
              </w:rPr>
            </w:pPr>
          </w:p>
        </w:tc>
      </w:tr>
      <w:tr w:rsidR="0037759A" w14:paraId="23711BFB"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259030DB"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7AF10E9"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2287BD6"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66237544"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9569834"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A1A0652" w14:textId="77777777" w:rsidR="0037759A" w:rsidRDefault="0037759A">
            <w:pPr>
              <w:rPr>
                <w:sz w:val="22"/>
                <w:szCs w:val="22"/>
              </w:rPr>
            </w:pPr>
          </w:p>
        </w:tc>
      </w:tr>
      <w:tr w:rsidR="0037759A" w14:paraId="6414E9AB"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454B3BC2"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72405791"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96C4A91"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A755DF0"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3A1A20B"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2AD26261" w14:textId="77777777" w:rsidR="0037759A" w:rsidRDefault="0037759A">
            <w:pPr>
              <w:rPr>
                <w:sz w:val="22"/>
                <w:szCs w:val="22"/>
              </w:rPr>
            </w:pPr>
          </w:p>
        </w:tc>
      </w:tr>
      <w:tr w:rsidR="0037759A" w14:paraId="56E628F6"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11553B70"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DD5E3E6"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194A879"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F101375"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6C73FC1"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4E59731" w14:textId="77777777" w:rsidR="0037759A" w:rsidRDefault="0037759A">
            <w:pPr>
              <w:rPr>
                <w:sz w:val="22"/>
                <w:szCs w:val="22"/>
              </w:rPr>
            </w:pPr>
          </w:p>
        </w:tc>
      </w:tr>
      <w:tr w:rsidR="0037759A" w14:paraId="63DB27CA"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56BE505D"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5E1DE84F"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C660773"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31389E12"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414E377"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0673EA6" w14:textId="77777777" w:rsidR="0037759A" w:rsidRDefault="0037759A">
            <w:pPr>
              <w:rPr>
                <w:sz w:val="22"/>
                <w:szCs w:val="22"/>
              </w:rPr>
            </w:pPr>
          </w:p>
        </w:tc>
      </w:tr>
      <w:tr w:rsidR="0037759A" w14:paraId="44DE3E37"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69926724"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08BCC76"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E2F926C"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021124FC"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6C492D0"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E412968" w14:textId="77777777" w:rsidR="0037759A" w:rsidRDefault="0037759A">
            <w:pPr>
              <w:rPr>
                <w:sz w:val="22"/>
                <w:szCs w:val="22"/>
              </w:rPr>
            </w:pPr>
          </w:p>
        </w:tc>
      </w:tr>
      <w:tr w:rsidR="0037759A" w14:paraId="3AC787A5"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1D05B01B"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7E41B367"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98C6E14"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5B67D240"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38F9CB0D"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1EF777B" w14:textId="77777777" w:rsidR="0037759A" w:rsidRDefault="0037759A">
            <w:pPr>
              <w:rPr>
                <w:sz w:val="22"/>
                <w:szCs w:val="22"/>
              </w:rPr>
            </w:pPr>
          </w:p>
        </w:tc>
      </w:tr>
      <w:tr w:rsidR="0037759A" w14:paraId="1742782C"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13AB963E"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8AF7F12"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FAAB85F"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36FDE65"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5B37FEA"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123F08D4" w14:textId="77777777" w:rsidR="0037759A" w:rsidRDefault="0037759A">
            <w:pPr>
              <w:rPr>
                <w:sz w:val="22"/>
                <w:szCs w:val="22"/>
              </w:rPr>
            </w:pPr>
          </w:p>
        </w:tc>
      </w:tr>
      <w:tr w:rsidR="0037759A" w14:paraId="592344CF"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6C08EA93"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D1C0B41"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7E88E36"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1FA4800A"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4D0D1FC"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A14558F" w14:textId="77777777" w:rsidR="0037759A" w:rsidRDefault="0037759A">
            <w:pPr>
              <w:rPr>
                <w:sz w:val="22"/>
                <w:szCs w:val="22"/>
              </w:rPr>
            </w:pPr>
          </w:p>
        </w:tc>
      </w:tr>
      <w:tr w:rsidR="0037759A" w14:paraId="5995E71B"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3913AEB0"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43216895"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3B60361"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28AC859E"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7D8ECF18"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6AABBD9C" w14:textId="77777777" w:rsidR="0037759A" w:rsidRDefault="0037759A">
            <w:pPr>
              <w:rPr>
                <w:sz w:val="22"/>
                <w:szCs w:val="22"/>
              </w:rPr>
            </w:pPr>
          </w:p>
        </w:tc>
      </w:tr>
      <w:tr w:rsidR="0037759A" w14:paraId="32281A5A"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66CFE40D"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506CC07B"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7210EE3"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4A45235C"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96A54DD"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5F469752" w14:textId="77777777" w:rsidR="0037759A" w:rsidRDefault="0037759A">
            <w:pPr>
              <w:rPr>
                <w:sz w:val="22"/>
                <w:szCs w:val="22"/>
              </w:rPr>
            </w:pPr>
          </w:p>
        </w:tc>
      </w:tr>
      <w:tr w:rsidR="0037759A" w14:paraId="64F3AD29" w14:textId="77777777" w:rsidTr="0037759A">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14:paraId="4787C84F" w14:textId="77777777" w:rsidR="0037759A" w:rsidRDefault="0037759A">
            <w:pPr>
              <w:ind w:left="-108"/>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F1C61D4" w14:textId="77777777" w:rsidR="0037759A" w:rsidRDefault="0037759A">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EE1E7C5" w14:textId="77777777" w:rsidR="0037759A" w:rsidRDefault="0037759A">
            <w:pPr>
              <w:rPr>
                <w:sz w:val="22"/>
                <w:szCs w:val="22"/>
              </w:rPr>
            </w:pPr>
          </w:p>
        </w:tc>
        <w:tc>
          <w:tcPr>
            <w:tcW w:w="680" w:type="dxa"/>
            <w:tcBorders>
              <w:top w:val="single" w:sz="4" w:space="0" w:color="auto"/>
              <w:left w:val="single" w:sz="4" w:space="0" w:color="auto"/>
              <w:bottom w:val="single" w:sz="4" w:space="0" w:color="auto"/>
              <w:right w:val="single" w:sz="4" w:space="0" w:color="auto"/>
            </w:tcBorders>
            <w:vAlign w:val="center"/>
          </w:tcPr>
          <w:p w14:paraId="7B853DAA" w14:textId="77777777" w:rsidR="0037759A" w:rsidRDefault="0037759A">
            <w:pPr>
              <w:ind w:left="-108"/>
              <w:jc w:val="cente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419B9F70" w14:textId="77777777" w:rsidR="0037759A" w:rsidRDefault="0037759A">
            <w:pPr>
              <w:rPr>
                <w:sz w:val="22"/>
                <w:szCs w:val="22"/>
              </w:rPr>
            </w:pPr>
          </w:p>
        </w:tc>
        <w:tc>
          <w:tcPr>
            <w:tcW w:w="1758" w:type="dxa"/>
            <w:tcBorders>
              <w:top w:val="single" w:sz="4" w:space="0" w:color="auto"/>
              <w:left w:val="single" w:sz="4" w:space="0" w:color="auto"/>
              <w:bottom w:val="single" w:sz="4" w:space="0" w:color="auto"/>
              <w:right w:val="single" w:sz="4" w:space="0" w:color="auto"/>
            </w:tcBorders>
            <w:vAlign w:val="center"/>
          </w:tcPr>
          <w:p w14:paraId="0A406F1F" w14:textId="77777777" w:rsidR="0037759A" w:rsidRDefault="0037759A">
            <w:pPr>
              <w:rPr>
                <w:sz w:val="22"/>
                <w:szCs w:val="22"/>
              </w:rPr>
            </w:pPr>
          </w:p>
        </w:tc>
      </w:tr>
    </w:tbl>
    <w:p w14:paraId="7346E0DF" w14:textId="77777777" w:rsidR="0037759A" w:rsidRDefault="0037759A" w:rsidP="0037759A">
      <w:pPr>
        <w:rPr>
          <w:kern w:val="2"/>
          <w:lang w:eastAsia="en-US"/>
          <w14:ligatures w14:val="standardContextual"/>
        </w:rPr>
      </w:pPr>
    </w:p>
    <w:p w14:paraId="07AD0EAD" w14:textId="77777777" w:rsidR="00D01E53" w:rsidRPr="00536184" w:rsidRDefault="00D01E53" w:rsidP="00BF7098">
      <w:pPr>
        <w:spacing w:line="276" w:lineRule="auto"/>
        <w:rPr>
          <w:rFonts w:ascii="Arial" w:hAnsi="Arial" w:cs="Arial"/>
          <w:color w:val="000000" w:themeColor="text1"/>
          <w:sz w:val="22"/>
          <w:szCs w:val="22"/>
        </w:rPr>
      </w:pPr>
    </w:p>
    <w:sectPr w:rsidR="00D01E53" w:rsidRPr="00536184" w:rsidSect="00D01E53">
      <w:headerReference w:type="default" r:id="rId8"/>
      <w:footerReference w:type="even" r:id="rId9"/>
      <w:footerReference w:type="default" r:id="rId10"/>
      <w:footerReference w:type="first" r:id="rId11"/>
      <w:pgSz w:w="11906" w:h="16838" w:code="9"/>
      <w:pgMar w:top="1813" w:right="1418" w:bottom="1418" w:left="1418" w:header="340"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537F" w14:textId="77777777" w:rsidR="003C5C4F" w:rsidRDefault="003C5C4F" w:rsidP="00D01E53">
      <w:r>
        <w:separator/>
      </w:r>
    </w:p>
  </w:endnote>
  <w:endnote w:type="continuationSeparator" w:id="0">
    <w:p w14:paraId="2237FFB3" w14:textId="77777777" w:rsidR="003C5C4F" w:rsidRDefault="003C5C4F" w:rsidP="00D0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EE"/>
    <w:family w:val="roman"/>
    <w:pitch w:val="default"/>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6A10" w14:textId="77777777" w:rsidR="00C35D0D" w:rsidRDefault="00492491">
    <w:pPr>
      <w:pStyle w:val="Stopka"/>
    </w:pPr>
    <w:r>
      <w:rPr>
        <w:noProof/>
        <w14:ligatures w14:val="standardContextual"/>
      </w:rPr>
      <mc:AlternateContent>
        <mc:Choice Requires="wps">
          <w:drawing>
            <wp:anchor distT="0" distB="0" distL="0" distR="0" simplePos="0" relativeHeight="251658240" behindDoc="0" locked="0" layoutInCell="1" allowOverlap="1" wp14:anchorId="094DF060" wp14:editId="0E0B5A5C">
              <wp:simplePos x="635" y="635"/>
              <wp:positionH relativeFrom="page">
                <wp:align>center</wp:align>
              </wp:positionH>
              <wp:positionV relativeFrom="page">
                <wp:align>bottom</wp:align>
              </wp:positionV>
              <wp:extent cx="805815" cy="330200"/>
              <wp:effectExtent l="0" t="0" r="13335" b="0"/>
              <wp:wrapNone/>
              <wp:docPr id="1951438133" name="Pole tekstowe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5815" cy="330200"/>
                      </a:xfrm>
                      <a:prstGeom prst="rect">
                        <a:avLst/>
                      </a:prstGeom>
                      <a:noFill/>
                      <a:ln>
                        <a:noFill/>
                      </a:ln>
                    </wps:spPr>
                    <wps:txbx>
                      <w:txbxContent>
                        <w:p w14:paraId="4F11ED38" w14:textId="77777777" w:rsidR="00C35D0D" w:rsidRPr="00A97107" w:rsidRDefault="00492491" w:rsidP="00A97107">
                          <w:pPr>
                            <w:rPr>
                              <w:rFonts w:ascii="Calibri" w:eastAsia="Calibri" w:hAnsi="Calibri" w:cs="Calibri"/>
                              <w:noProof/>
                              <w:color w:val="000000"/>
                              <w:sz w:val="18"/>
                              <w:szCs w:val="18"/>
                            </w:rPr>
                          </w:pPr>
                          <w:r w:rsidRPr="00A97107">
                            <w:rPr>
                              <w:rFonts w:ascii="Calibri" w:eastAsia="Calibri" w:hAnsi="Calibri" w:cs="Calibri"/>
                              <w:noProof/>
                              <w:color w:val="000000"/>
                              <w:sz w:val="18"/>
                              <w:szCs w:val="18"/>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4DF060" id="_x0000_t202" coordsize="21600,21600" o:spt="202" path="m,l,21600r21600,l21600,xe">
              <v:stroke joinstyle="miter"/>
              <v:path gradientshapeok="t" o:connecttype="rect"/>
            </v:shapetype>
            <v:shape id="Pole tekstowe 2" o:spid="_x0000_s1026" type="#_x0000_t202" alt="Internal Use Only" style="position:absolute;margin-left:0;margin-top:0;width:63.45pt;height:2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" filled="f" stroked="f">
              <v:textbox style="mso-fit-shape-to-text:t" inset="0,0,0,15pt">
                <w:txbxContent>
                  <w:p w14:paraId="4F11ED38" w14:textId="77777777" w:rsidR="00C35D0D" w:rsidRPr="00A97107" w:rsidRDefault="00492491" w:rsidP="00A97107">
                    <w:pPr>
                      <w:rPr>
                        <w:rFonts w:ascii="Calibri" w:eastAsia="Calibri" w:hAnsi="Calibri" w:cs="Calibri"/>
                        <w:noProof/>
                        <w:color w:val="000000"/>
                        <w:sz w:val="18"/>
                        <w:szCs w:val="18"/>
                      </w:rPr>
                    </w:pPr>
                    <w:r w:rsidRPr="00A97107">
                      <w:rPr>
                        <w:rFonts w:ascii="Calibri" w:eastAsia="Calibri" w:hAnsi="Calibri" w:cs="Calibri"/>
                        <w:noProof/>
                        <w:color w:val="000000"/>
                        <w:sz w:val="18"/>
                        <w:szCs w:val="18"/>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984311"/>
      <w:docPartObj>
        <w:docPartGallery w:val="Page Numbers (Bottom of Page)"/>
        <w:docPartUnique/>
      </w:docPartObj>
    </w:sdtPr>
    <w:sdtEndPr>
      <w:rPr>
        <w:sz w:val="16"/>
        <w:szCs w:val="16"/>
      </w:rPr>
    </w:sdtEndPr>
    <w:sdtContent>
      <w:p w14:paraId="6B9A0044" w14:textId="31A1A8C0" w:rsidR="00462036" w:rsidRPr="00462036" w:rsidRDefault="00462036">
        <w:pPr>
          <w:pStyle w:val="Stopka"/>
          <w:jc w:val="right"/>
          <w:rPr>
            <w:sz w:val="16"/>
            <w:szCs w:val="16"/>
          </w:rPr>
        </w:pPr>
        <w:r w:rsidRPr="00462036">
          <w:rPr>
            <w:sz w:val="16"/>
            <w:szCs w:val="16"/>
          </w:rPr>
          <w:fldChar w:fldCharType="begin"/>
        </w:r>
        <w:r w:rsidRPr="00462036">
          <w:rPr>
            <w:sz w:val="16"/>
            <w:szCs w:val="16"/>
          </w:rPr>
          <w:instrText>PAGE   \* MERGEFORMAT</w:instrText>
        </w:r>
        <w:r w:rsidRPr="00462036">
          <w:rPr>
            <w:sz w:val="16"/>
            <w:szCs w:val="16"/>
          </w:rPr>
          <w:fldChar w:fldCharType="separate"/>
        </w:r>
        <w:r w:rsidRPr="00462036">
          <w:rPr>
            <w:sz w:val="16"/>
            <w:szCs w:val="16"/>
          </w:rPr>
          <w:t>2</w:t>
        </w:r>
        <w:r w:rsidRPr="00462036">
          <w:rPr>
            <w:sz w:val="16"/>
            <w:szCs w:val="16"/>
          </w:rPr>
          <w:fldChar w:fldCharType="end"/>
        </w:r>
      </w:p>
    </w:sdtContent>
  </w:sdt>
  <w:p w14:paraId="1E425364" w14:textId="77777777" w:rsidR="00462036" w:rsidRDefault="0046203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5AC58" w14:textId="77777777" w:rsidR="00C35D0D" w:rsidRDefault="00492491">
    <w:pPr>
      <w:pStyle w:val="Stopka"/>
    </w:pPr>
    <w:r>
      <w:rPr>
        <w:noProof/>
        <w14:ligatures w14:val="standardContextual"/>
      </w:rPr>
      <mc:AlternateContent>
        <mc:Choice Requires="wps">
          <w:drawing>
            <wp:anchor distT="0" distB="0" distL="0" distR="0" simplePos="0" relativeHeight="251657216" behindDoc="0" locked="0" layoutInCell="1" allowOverlap="1" wp14:anchorId="72D793C5" wp14:editId="534CD637">
              <wp:simplePos x="635" y="635"/>
              <wp:positionH relativeFrom="page">
                <wp:align>center</wp:align>
              </wp:positionH>
              <wp:positionV relativeFrom="page">
                <wp:align>bottom</wp:align>
              </wp:positionV>
              <wp:extent cx="805815" cy="330200"/>
              <wp:effectExtent l="0" t="0" r="13335" b="0"/>
              <wp:wrapNone/>
              <wp:docPr id="855631662" name="Pole tekstowe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5815" cy="330200"/>
                      </a:xfrm>
                      <a:prstGeom prst="rect">
                        <a:avLst/>
                      </a:prstGeom>
                      <a:noFill/>
                      <a:ln>
                        <a:noFill/>
                      </a:ln>
                    </wps:spPr>
                    <wps:txbx>
                      <w:txbxContent>
                        <w:p w14:paraId="649639D6" w14:textId="77777777" w:rsidR="00C35D0D" w:rsidRPr="00A97107" w:rsidRDefault="00492491" w:rsidP="00A97107">
                          <w:pPr>
                            <w:rPr>
                              <w:rFonts w:ascii="Calibri" w:eastAsia="Calibri" w:hAnsi="Calibri" w:cs="Calibri"/>
                              <w:noProof/>
                              <w:color w:val="000000"/>
                              <w:sz w:val="18"/>
                              <w:szCs w:val="18"/>
                            </w:rPr>
                          </w:pPr>
                          <w:r w:rsidRPr="00A97107">
                            <w:rPr>
                              <w:rFonts w:ascii="Calibri" w:eastAsia="Calibri" w:hAnsi="Calibri" w:cs="Calibri"/>
                              <w:noProof/>
                              <w:color w:val="000000"/>
                              <w:sz w:val="18"/>
                              <w:szCs w:val="18"/>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D793C5" id="_x0000_t202" coordsize="21600,21600" o:spt="202" path="m,l,21600r21600,l21600,xe">
              <v:stroke joinstyle="miter"/>
              <v:path gradientshapeok="t" o:connecttype="rect"/>
            </v:shapetype>
            <v:shape id="Pole tekstowe 1" o:spid="_x0000_s1027" type="#_x0000_t202" alt="Internal Use Only" style="position:absolute;margin-left:0;margin-top:0;width:63.45pt;height:26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" filled="f" stroked="f">
              <v:textbox style="mso-fit-shape-to-text:t" inset="0,0,0,15pt">
                <w:txbxContent>
                  <w:p w14:paraId="649639D6" w14:textId="77777777" w:rsidR="00C35D0D" w:rsidRPr="00A97107" w:rsidRDefault="00492491" w:rsidP="00A97107">
                    <w:pPr>
                      <w:rPr>
                        <w:rFonts w:ascii="Calibri" w:eastAsia="Calibri" w:hAnsi="Calibri" w:cs="Calibri"/>
                        <w:noProof/>
                        <w:color w:val="000000"/>
                        <w:sz w:val="18"/>
                        <w:szCs w:val="18"/>
                      </w:rPr>
                    </w:pPr>
                    <w:r w:rsidRPr="00A97107">
                      <w:rPr>
                        <w:rFonts w:ascii="Calibri" w:eastAsia="Calibri" w:hAnsi="Calibri" w:cs="Calibri"/>
                        <w:noProof/>
                        <w:color w:val="000000"/>
                        <w:sz w:val="18"/>
                        <w:szCs w:val="18"/>
                      </w:rPr>
                      <w:t>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4C81" w14:textId="77777777" w:rsidR="003C5C4F" w:rsidRDefault="003C5C4F" w:rsidP="00D01E53">
      <w:r>
        <w:separator/>
      </w:r>
    </w:p>
  </w:footnote>
  <w:footnote w:type="continuationSeparator" w:id="0">
    <w:p w14:paraId="31236A29" w14:textId="77777777" w:rsidR="003C5C4F" w:rsidRDefault="003C5C4F" w:rsidP="00D01E53">
      <w:r>
        <w:continuationSeparator/>
      </w:r>
    </w:p>
  </w:footnote>
  <w:footnote w:id="1">
    <w:p w14:paraId="305EBDF0" w14:textId="5D825EEA" w:rsidR="00D01E53" w:rsidRDefault="00D01E53" w:rsidP="00D01E53">
      <w:pPr>
        <w:pStyle w:val="Tekstprzypisudolnego"/>
      </w:pPr>
    </w:p>
  </w:footnote>
  <w:footnote w:id="2">
    <w:p w14:paraId="3DA976E1" w14:textId="77777777" w:rsidR="00D01E53" w:rsidRPr="00994964" w:rsidRDefault="00D01E53" w:rsidP="00D01E53">
      <w:pPr>
        <w:pStyle w:val="Tekstprzypisudolnego"/>
        <w:rPr>
          <w:lang w:val="pl-PL"/>
        </w:rPr>
      </w:pPr>
      <w:r>
        <w:rPr>
          <w:rStyle w:val="Odwoanieprzypisudolnego"/>
        </w:rPr>
        <w:footnoteRef/>
      </w:r>
      <w:r>
        <w:t xml:space="preserve"> </w:t>
      </w:r>
      <w:r>
        <w:rPr>
          <w:lang w:val="pl-PL"/>
        </w:rPr>
        <w:t>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0795" w14:textId="6121BA7C" w:rsidR="00C75947" w:rsidRDefault="00C75947">
    <w:pPr>
      <w:pStyle w:val="Nagwek"/>
    </w:pPr>
  </w:p>
  <w:p w14:paraId="382BBA43" w14:textId="0DEC16ED" w:rsidR="00C75947" w:rsidRDefault="00C75947" w:rsidP="00C75947">
    <w:pPr>
      <w:pStyle w:val="Nagwek"/>
      <w:jc w:val="center"/>
    </w:pPr>
    <w:r>
      <w:rPr>
        <w:noProof/>
      </w:rPr>
      <w:drawing>
        <wp:inline distT="0" distB="0" distL="0" distR="0" wp14:anchorId="0A4567FA" wp14:editId="23B2AAE1">
          <wp:extent cx="1288495" cy="576000"/>
          <wp:effectExtent l="0" t="0" r="0" b="0"/>
          <wp:docPr id="92936090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8495" cy="576000"/>
                  </a:xfrm>
                  <a:prstGeom prst="rect">
                    <a:avLst/>
                  </a:prstGeom>
                  <a:noFill/>
                  <a:ln>
                    <a:noFill/>
                  </a:ln>
                </pic:spPr>
              </pic:pic>
            </a:graphicData>
          </a:graphic>
        </wp:inline>
      </w:drawing>
    </w:r>
    <w:r>
      <w:rPr>
        <w:noProof/>
      </w:rPr>
      <w:drawing>
        <wp:inline distT="0" distB="0" distL="0" distR="0" wp14:anchorId="7C3349DA" wp14:editId="56A52934">
          <wp:extent cx="1696968" cy="576000"/>
          <wp:effectExtent l="0" t="0" r="0" b="0"/>
          <wp:docPr id="17499937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6968" cy="576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401"/>
    <w:multiLevelType w:val="hybridMultilevel"/>
    <w:tmpl w:val="90F80BA4"/>
    <w:name w:val="WW8Num3122222222222242222222222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0A03633"/>
    <w:multiLevelType w:val="multilevel"/>
    <w:tmpl w:val="105AC6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876FD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CE064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6D4C2E"/>
    <w:multiLevelType w:val="hybridMultilevel"/>
    <w:tmpl w:val="7E18D6B8"/>
    <w:lvl w:ilvl="0" w:tplc="C8D2A1FC">
      <w:start w:val="1"/>
      <w:numFmt w:val="decimal"/>
      <w:pStyle w:val="Listapunktowana"/>
      <w:lvlText w:val="%1."/>
      <w:lvlJc w:val="left"/>
      <w:pPr>
        <w:ind w:left="360" w:hanging="360"/>
      </w:pPr>
      <w:rPr>
        <w:rFonts w:ascii="Calibri" w:hAnsi="Calibri" w:cs="Calibri"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DB172A5"/>
    <w:multiLevelType w:val="multilevel"/>
    <w:tmpl w:val="EE6A043E"/>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5A2184"/>
    <w:multiLevelType w:val="multilevel"/>
    <w:tmpl w:val="E4A05458"/>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D6D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8F7C2D"/>
    <w:multiLevelType w:val="multilevel"/>
    <w:tmpl w:val="BC06B7FC"/>
    <w:lvl w:ilvl="0">
      <w:start w:val="1"/>
      <w:numFmt w:val="decimal"/>
      <w:lvlText w:val="%1)"/>
      <w:lvlJc w:val="left"/>
      <w:pPr>
        <w:ind w:left="360" w:hanging="360"/>
      </w:pPr>
    </w:lvl>
    <w:lvl w:ilvl="1">
      <w:start w:val="1"/>
      <w:numFmt w:val="lowerLetter"/>
      <w:lvlText w:val="%2)"/>
      <w:lvlJc w:val="left"/>
      <w:pPr>
        <w:ind w:left="720" w:hanging="360"/>
      </w:pPr>
      <w:rPr>
        <w:strike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F8637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0834E8"/>
    <w:multiLevelType w:val="multilevel"/>
    <w:tmpl w:val="C6B8385A"/>
    <w:lvl w:ilvl="0">
      <w:start w:val="1"/>
      <w:numFmt w:val="decimal"/>
      <w:lvlText w:val="%1)"/>
      <w:lvlJc w:val="left"/>
      <w:pPr>
        <w:ind w:left="360" w:hanging="360"/>
      </w:pPr>
      <w:rPr>
        <w:rFonts w:ascii="Arial" w:hAnsi="Arial" w:cs="Arial" w:hint="default"/>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6C572B"/>
    <w:multiLevelType w:val="hybridMultilevel"/>
    <w:tmpl w:val="8F58C3F8"/>
    <w:name w:val="WW8Num312222222222224222222222222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574B0F9"/>
    <w:multiLevelType w:val="hybridMultilevel"/>
    <w:tmpl w:val="E5047A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C8244B1"/>
    <w:multiLevelType w:val="hybridMultilevel"/>
    <w:tmpl w:val="8B12B2E4"/>
    <w:lvl w:ilvl="0" w:tplc="8EB2DEC4">
      <w:start w:val="1"/>
      <w:numFmt w:val="decimal"/>
      <w:suff w:val="nothing"/>
      <w:lvlText w:val="%1."/>
      <w:lvlJc w:val="left"/>
      <w:pPr>
        <w:ind w:left="142"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D44FC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666F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1A7F8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AF1014"/>
    <w:multiLevelType w:val="multilevel"/>
    <w:tmpl w:val="71180FF0"/>
    <w:lvl w:ilvl="0">
      <w:start w:val="1"/>
      <w:numFmt w:val="decimal"/>
      <w:lvlText w:val="%1)"/>
      <w:lvlJc w:val="left"/>
      <w:pPr>
        <w:ind w:left="360" w:hanging="360"/>
      </w:pPr>
      <w:rPr>
        <w:rFonts w:ascii="Arial" w:hAnsi="Arial" w:cs="Arial" w:hint="default"/>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0559A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BE0E91"/>
    <w:multiLevelType w:val="hybridMultilevel"/>
    <w:tmpl w:val="E43C6A9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9A522E1"/>
    <w:multiLevelType w:val="hybridMultilevel"/>
    <w:tmpl w:val="A516E418"/>
    <w:lvl w:ilvl="0" w:tplc="04150001">
      <w:start w:val="1"/>
      <w:numFmt w:val="bullet"/>
      <w:pStyle w:val="Listanumerowana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007071"/>
    <w:multiLevelType w:val="multilevel"/>
    <w:tmpl w:val="A17E02DA"/>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536034"/>
    <w:multiLevelType w:val="hybridMultilevel"/>
    <w:tmpl w:val="D98C8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69757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2D3DA9"/>
    <w:multiLevelType w:val="hybridMultilevel"/>
    <w:tmpl w:val="A0567610"/>
    <w:name w:val="WW8Num3122222222222242222222222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A11B03"/>
    <w:multiLevelType w:val="multilevel"/>
    <w:tmpl w:val="4404A4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8770CB"/>
    <w:multiLevelType w:val="multilevel"/>
    <w:tmpl w:val="A992ECCE"/>
    <w:lvl w:ilvl="0">
      <w:start w:val="1"/>
      <w:numFmt w:val="decimal"/>
      <w:lvlText w:val="%1)"/>
      <w:lvlJc w:val="left"/>
      <w:pPr>
        <w:ind w:left="360" w:hanging="360"/>
      </w:pPr>
      <w:rPr>
        <w:rFonts w:ascii="Arial" w:hAnsi="Arial" w:cs="Arial" w:hint="default"/>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F55C42"/>
    <w:multiLevelType w:val="multilevel"/>
    <w:tmpl w:val="6B2630E2"/>
    <w:lvl w:ilvl="0">
      <w:start w:val="1"/>
      <w:numFmt w:val="decimal"/>
      <w:lvlText w:val="%1)"/>
      <w:lvlJc w:val="left"/>
      <w:pPr>
        <w:ind w:left="360" w:hanging="360"/>
      </w:pPr>
    </w:lvl>
    <w:lvl w:ilvl="1">
      <w:start w:val="1"/>
      <w:numFmt w:val="lowerLetter"/>
      <w:lvlText w:val="%2)"/>
      <w:lvlJc w:val="left"/>
      <w:pPr>
        <w:ind w:left="720" w:hanging="360"/>
      </w:pPr>
      <w:rPr>
        <w:strike w:val="0"/>
      </w:r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E44CB"/>
    <w:multiLevelType w:val="hybridMultilevel"/>
    <w:tmpl w:val="57C48176"/>
    <w:lvl w:ilvl="0" w:tplc="F6DA9832">
      <w:start w:val="1"/>
      <w:numFmt w:val="decimal"/>
      <w:lvlText w:val="%1."/>
      <w:lvlJc w:val="left"/>
      <w:rPr>
        <w:rFonts w:ascii="Times New Roman" w:eastAsia="Wingdings"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0A261DD"/>
    <w:multiLevelType w:val="hybridMultilevel"/>
    <w:tmpl w:val="891A5258"/>
    <w:lvl w:ilvl="0" w:tplc="178CDEA6">
      <w:start w:val="1"/>
      <w:numFmt w:val="decimal"/>
      <w:lvlText w:val="%1)"/>
      <w:lvlJc w:val="center"/>
      <w:pPr>
        <w:ind w:left="720" w:hanging="360"/>
      </w:pPr>
      <w:rPr>
        <w:rFonts w:ascii="Calibri" w:eastAsia="Times New Roman" w:hAnsi="Calibri" w:cs="Calibri"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8458A658">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F108A0"/>
    <w:multiLevelType w:val="multilevel"/>
    <w:tmpl w:val="26DAFE46"/>
    <w:lvl w:ilvl="0">
      <w:start w:val="1"/>
      <w:numFmt w:val="upperRoman"/>
      <w:pStyle w:val="WL-Nag3"/>
      <w:lvlText w:val="%1."/>
      <w:lvlJc w:val="left"/>
      <w:pPr>
        <w:ind w:left="360" w:hanging="360"/>
      </w:pPr>
      <w:rPr>
        <w:rFonts w:cs="Times New Roman"/>
      </w:rPr>
    </w:lvl>
    <w:lvl w:ilvl="1">
      <w:start w:val="1"/>
      <w:numFmt w:val="decimal"/>
      <w:pStyle w:val="WL-Nag2"/>
      <w:lvlText w:val="%1.%2."/>
      <w:lvlJc w:val="left"/>
      <w:pPr>
        <w:ind w:left="792" w:hanging="432"/>
      </w:pPr>
      <w:rPr>
        <w:rFonts w:cs="Times New Roman"/>
      </w:rPr>
    </w:lvl>
    <w:lvl w:ilvl="2">
      <w:start w:val="1"/>
      <w:numFmt w:val="decimal"/>
      <w:pStyle w:val="WL-Nag3"/>
      <w:lvlText w:val="%1.%2.%3."/>
      <w:lvlJc w:val="left"/>
      <w:pPr>
        <w:ind w:left="1224" w:hanging="504"/>
      </w:pPr>
      <w:rPr>
        <w:rFonts w:cs="Times New Roman"/>
      </w:rPr>
    </w:lvl>
    <w:lvl w:ilvl="3">
      <w:start w:val="1"/>
      <w:numFmt w:val="decimal"/>
      <w:pStyle w:val="Wl-Nag-4"/>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98F59D8"/>
    <w:multiLevelType w:val="multilevel"/>
    <w:tmpl w:val="069C063E"/>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AA731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40A6A4F"/>
    <w:multiLevelType w:val="hybridMultilevel"/>
    <w:tmpl w:val="AABED098"/>
    <w:lvl w:ilvl="0" w:tplc="9CE2F408">
      <w:start w:val="1"/>
      <w:numFmt w:val="lowerLetter"/>
      <w:lvlText w:val="%1)"/>
      <w:lvlJc w:val="left"/>
      <w:pPr>
        <w:ind w:left="720" w:hanging="360"/>
      </w:pPr>
      <w:rPr>
        <w:rFonts w:hint="default"/>
      </w:rPr>
    </w:lvl>
    <w:lvl w:ilvl="1" w:tplc="D22C83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642BED"/>
    <w:multiLevelType w:val="hybridMultilevel"/>
    <w:tmpl w:val="BA32B0B8"/>
    <w:lvl w:ilvl="0" w:tplc="1658AED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A5C6BAF"/>
    <w:multiLevelType w:val="multilevel"/>
    <w:tmpl w:val="233ADF22"/>
    <w:lvl w:ilvl="0">
      <w:start w:val="1"/>
      <w:numFmt w:val="decimal"/>
      <w:pStyle w:val="MEZ1"/>
      <w:lvlText w:val="MEZ.%1"/>
      <w:lvlJc w:val="left"/>
      <w:pPr>
        <w:ind w:left="851" w:hanging="851"/>
      </w:pPr>
      <w:rPr>
        <w:rFonts w:asciiTheme="minorHAnsi" w:hAnsiTheme="minorHAnsi" w:cs="Arial" w:hint="default"/>
        <w:b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1">
      <w:start w:val="1"/>
      <w:numFmt w:val="ordinal"/>
      <w:lvlText w:val="%1.%2"/>
      <w:lvlJc w:val="left"/>
      <w:pPr>
        <w:tabs>
          <w:tab w:val="num" w:pos="1276"/>
        </w:tabs>
        <w:ind w:left="1276" w:hanging="567"/>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90784902">
    <w:abstractNumId w:val="20"/>
  </w:num>
  <w:num w:numId="2" w16cid:durableId="1626934234">
    <w:abstractNumId w:val="4"/>
  </w:num>
  <w:num w:numId="3" w16cid:durableId="615019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728935">
    <w:abstractNumId w:val="29"/>
  </w:num>
  <w:num w:numId="5" w16cid:durableId="68507556">
    <w:abstractNumId w:val="6"/>
  </w:num>
  <w:num w:numId="6" w16cid:durableId="1483886601">
    <w:abstractNumId w:val="15"/>
  </w:num>
  <w:num w:numId="7" w16cid:durableId="1681539257">
    <w:abstractNumId w:val="7"/>
  </w:num>
  <w:num w:numId="8" w16cid:durableId="1673681711">
    <w:abstractNumId w:val="31"/>
  </w:num>
  <w:num w:numId="9" w16cid:durableId="642277219">
    <w:abstractNumId w:val="16"/>
  </w:num>
  <w:num w:numId="10" w16cid:durableId="1729766640">
    <w:abstractNumId w:val="5"/>
  </w:num>
  <w:num w:numId="11" w16cid:durableId="1540782246">
    <w:abstractNumId w:val="18"/>
  </w:num>
  <w:num w:numId="12" w16cid:durableId="490756697">
    <w:abstractNumId w:val="2"/>
  </w:num>
  <w:num w:numId="13" w16cid:durableId="1995914931">
    <w:abstractNumId w:val="9"/>
  </w:num>
  <w:num w:numId="14" w16cid:durableId="1600798764">
    <w:abstractNumId w:val="27"/>
  </w:num>
  <w:num w:numId="15" w16cid:durableId="1064646057">
    <w:abstractNumId w:val="32"/>
  </w:num>
  <w:num w:numId="16" w16cid:durableId="669795793">
    <w:abstractNumId w:val="8"/>
  </w:num>
  <w:num w:numId="17" w16cid:durableId="548151653">
    <w:abstractNumId w:val="14"/>
  </w:num>
  <w:num w:numId="18" w16cid:durableId="748305652">
    <w:abstractNumId w:val="10"/>
  </w:num>
  <w:num w:numId="19" w16cid:durableId="502816152">
    <w:abstractNumId w:val="26"/>
  </w:num>
  <w:num w:numId="20" w16cid:durableId="85227493">
    <w:abstractNumId w:val="17"/>
  </w:num>
  <w:num w:numId="21" w16cid:durableId="1207258518">
    <w:abstractNumId w:val="25"/>
  </w:num>
  <w:num w:numId="22" w16cid:durableId="1131442620">
    <w:abstractNumId w:val="21"/>
  </w:num>
  <w:num w:numId="23" w16cid:durableId="1082796458">
    <w:abstractNumId w:val="35"/>
  </w:num>
  <w:num w:numId="24" w16cid:durableId="600648602">
    <w:abstractNumId w:val="3"/>
  </w:num>
  <w:num w:numId="25" w16cid:durableId="1579752020">
    <w:abstractNumId w:val="23"/>
  </w:num>
  <w:num w:numId="26" w16cid:durableId="349533329">
    <w:abstractNumId w:val="1"/>
  </w:num>
  <w:num w:numId="27" w16cid:durableId="1234781177">
    <w:abstractNumId w:val="12"/>
  </w:num>
  <w:num w:numId="28" w16cid:durableId="173688246">
    <w:abstractNumId w:val="28"/>
  </w:num>
  <w:num w:numId="29" w16cid:durableId="963462400">
    <w:abstractNumId w:val="13"/>
  </w:num>
  <w:num w:numId="30" w16cid:durableId="135729178">
    <w:abstractNumId w:val="34"/>
  </w:num>
  <w:num w:numId="31" w16cid:durableId="785390936">
    <w:abstractNumId w:val="33"/>
  </w:num>
  <w:num w:numId="32" w16cid:durableId="455175463">
    <w:abstractNumId w:val="19"/>
  </w:num>
  <w:num w:numId="33" w16cid:durableId="2146697303">
    <w:abstractNumId w:val="22"/>
  </w:num>
  <w:num w:numId="34" w16cid:durableId="563761415">
    <w:abstractNumId w:val="24"/>
  </w:num>
  <w:num w:numId="35" w16cid:durableId="281032604">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521" w:allStyles="1" w:customStyles="0" w:latentStyles="0" w:stylesInUse="0" w:headingStyles="1" w:numberingStyles="0" w:tableStyles="0" w:directFormattingOnRuns="1" w:directFormattingOnParagraphs="0" w:directFormattingOnNumbering="1" w:directFormattingOnTables="0" w:clearFormatting="1" w:top3HeadingStyles="0" w:visibleStyles="0" w:alternateStyleNames="0"/>
  <w:stylePaneSortMethod w:val="00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189"/>
    <w:rsid w:val="000060D2"/>
    <w:rsid w:val="000221A1"/>
    <w:rsid w:val="00035019"/>
    <w:rsid w:val="00080070"/>
    <w:rsid w:val="000B278C"/>
    <w:rsid w:val="000B5D95"/>
    <w:rsid w:val="001177C8"/>
    <w:rsid w:val="0012258A"/>
    <w:rsid w:val="001A1FC3"/>
    <w:rsid w:val="001F4D4F"/>
    <w:rsid w:val="00202A9D"/>
    <w:rsid w:val="00207B14"/>
    <w:rsid w:val="00250F74"/>
    <w:rsid w:val="002554F9"/>
    <w:rsid w:val="002A67EE"/>
    <w:rsid w:val="002A7A14"/>
    <w:rsid w:val="002D4BD3"/>
    <w:rsid w:val="00322016"/>
    <w:rsid w:val="00355F35"/>
    <w:rsid w:val="00374228"/>
    <w:rsid w:val="0037759A"/>
    <w:rsid w:val="003966F3"/>
    <w:rsid w:val="003A01C3"/>
    <w:rsid w:val="003B4E49"/>
    <w:rsid w:val="003C5C4F"/>
    <w:rsid w:val="003E3189"/>
    <w:rsid w:val="003F0979"/>
    <w:rsid w:val="004129D8"/>
    <w:rsid w:val="00414538"/>
    <w:rsid w:val="004243E9"/>
    <w:rsid w:val="00462036"/>
    <w:rsid w:val="00463A82"/>
    <w:rsid w:val="004715C6"/>
    <w:rsid w:val="00492491"/>
    <w:rsid w:val="004A1B3D"/>
    <w:rsid w:val="004A55AB"/>
    <w:rsid w:val="004B4B44"/>
    <w:rsid w:val="004C6EE3"/>
    <w:rsid w:val="004D3490"/>
    <w:rsid w:val="00515366"/>
    <w:rsid w:val="00561E0C"/>
    <w:rsid w:val="00566986"/>
    <w:rsid w:val="00587F2C"/>
    <w:rsid w:val="005C4F17"/>
    <w:rsid w:val="005F75CF"/>
    <w:rsid w:val="00614599"/>
    <w:rsid w:val="00625F38"/>
    <w:rsid w:val="0063660F"/>
    <w:rsid w:val="00636F36"/>
    <w:rsid w:val="006A0B04"/>
    <w:rsid w:val="006C0D21"/>
    <w:rsid w:val="006C16A9"/>
    <w:rsid w:val="006E0E58"/>
    <w:rsid w:val="00721AAC"/>
    <w:rsid w:val="00722492"/>
    <w:rsid w:val="00727EC5"/>
    <w:rsid w:val="00761DE7"/>
    <w:rsid w:val="00780AE7"/>
    <w:rsid w:val="007D03D9"/>
    <w:rsid w:val="007E4FBD"/>
    <w:rsid w:val="008302EC"/>
    <w:rsid w:val="0083094D"/>
    <w:rsid w:val="008707B8"/>
    <w:rsid w:val="008A55A9"/>
    <w:rsid w:val="0090268E"/>
    <w:rsid w:val="00921EAA"/>
    <w:rsid w:val="0093662C"/>
    <w:rsid w:val="0095590C"/>
    <w:rsid w:val="00980D68"/>
    <w:rsid w:val="009926EE"/>
    <w:rsid w:val="009C289E"/>
    <w:rsid w:val="00A24463"/>
    <w:rsid w:val="00A428D8"/>
    <w:rsid w:val="00A430CB"/>
    <w:rsid w:val="00AA71FB"/>
    <w:rsid w:val="00AB44D7"/>
    <w:rsid w:val="00AE635E"/>
    <w:rsid w:val="00B26475"/>
    <w:rsid w:val="00B41F58"/>
    <w:rsid w:val="00B503C3"/>
    <w:rsid w:val="00BF7098"/>
    <w:rsid w:val="00C02AB8"/>
    <w:rsid w:val="00C20F14"/>
    <w:rsid w:val="00C35D0D"/>
    <w:rsid w:val="00C4032D"/>
    <w:rsid w:val="00C57EDF"/>
    <w:rsid w:val="00C75947"/>
    <w:rsid w:val="00CC6965"/>
    <w:rsid w:val="00CC7635"/>
    <w:rsid w:val="00D01E53"/>
    <w:rsid w:val="00D51AF4"/>
    <w:rsid w:val="00DC7412"/>
    <w:rsid w:val="00E05A2B"/>
    <w:rsid w:val="00E176E0"/>
    <w:rsid w:val="00E27D8E"/>
    <w:rsid w:val="00E41CC2"/>
    <w:rsid w:val="00ED5903"/>
    <w:rsid w:val="00F03122"/>
    <w:rsid w:val="00F65E27"/>
    <w:rsid w:val="00F7026C"/>
    <w:rsid w:val="00FB7C71"/>
    <w:rsid w:val="00FC3474"/>
    <w:rsid w:val="00FC407E"/>
    <w:rsid w:val="00FE30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9B3A"/>
  <w15:chartTrackingRefBased/>
  <w15:docId w15:val="{68CEC6FF-8F18-420C-830D-9DB11AF0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979"/>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9"/>
    <w:qFormat/>
    <w:rsid w:val="003E31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3E31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3E318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3E318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3E318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3E318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3E318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3E318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3E318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318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3E318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3E318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rsid w:val="003E3189"/>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3E3189"/>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rsid w:val="003E3189"/>
    <w:rPr>
      <w:rFonts w:eastAsiaTheme="majorEastAsia" w:cstheme="majorBidi"/>
      <w:i/>
      <w:iCs/>
      <w:color w:val="595959" w:themeColor="text1" w:themeTint="A6"/>
    </w:rPr>
  </w:style>
  <w:style w:type="character" w:customStyle="1" w:styleId="Nagwek7Znak">
    <w:name w:val="Nagłówek 7 Znak"/>
    <w:basedOn w:val="Domylnaczcionkaakapitu"/>
    <w:link w:val="Nagwek7"/>
    <w:rsid w:val="003E3189"/>
    <w:rPr>
      <w:rFonts w:eastAsiaTheme="majorEastAsia" w:cstheme="majorBidi"/>
      <w:color w:val="595959" w:themeColor="text1" w:themeTint="A6"/>
    </w:rPr>
  </w:style>
  <w:style w:type="character" w:customStyle="1" w:styleId="Nagwek8Znak">
    <w:name w:val="Nagłówek 8 Znak"/>
    <w:basedOn w:val="Domylnaczcionkaakapitu"/>
    <w:link w:val="Nagwek8"/>
    <w:rsid w:val="003E3189"/>
    <w:rPr>
      <w:rFonts w:eastAsiaTheme="majorEastAsia" w:cstheme="majorBidi"/>
      <w:i/>
      <w:iCs/>
      <w:color w:val="272727" w:themeColor="text1" w:themeTint="D8"/>
    </w:rPr>
  </w:style>
  <w:style w:type="character" w:customStyle="1" w:styleId="Nagwek9Znak">
    <w:name w:val="Nagłówek 9 Znak"/>
    <w:basedOn w:val="Domylnaczcionkaakapitu"/>
    <w:link w:val="Nagwek9"/>
    <w:rsid w:val="003E3189"/>
    <w:rPr>
      <w:rFonts w:eastAsiaTheme="majorEastAsia" w:cstheme="majorBidi"/>
      <w:color w:val="272727" w:themeColor="text1" w:themeTint="D8"/>
    </w:rPr>
  </w:style>
  <w:style w:type="paragraph" w:styleId="Tytu">
    <w:name w:val="Title"/>
    <w:basedOn w:val="Normalny"/>
    <w:next w:val="Normalny"/>
    <w:link w:val="TytuZnak"/>
    <w:qFormat/>
    <w:rsid w:val="003E318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3E31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E31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E31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E3189"/>
    <w:pPr>
      <w:spacing w:before="160"/>
      <w:jc w:val="center"/>
    </w:pPr>
    <w:rPr>
      <w:i/>
      <w:iCs/>
      <w:color w:val="404040" w:themeColor="text1" w:themeTint="BF"/>
    </w:rPr>
  </w:style>
  <w:style w:type="character" w:customStyle="1" w:styleId="CytatZnak">
    <w:name w:val="Cytat Znak"/>
    <w:basedOn w:val="Domylnaczcionkaakapitu"/>
    <w:link w:val="Cytat"/>
    <w:uiPriority w:val="29"/>
    <w:rsid w:val="003E3189"/>
    <w:rPr>
      <w:i/>
      <w:iCs/>
      <w:color w:val="404040" w:themeColor="text1" w:themeTint="BF"/>
    </w:rPr>
  </w:style>
  <w:style w:type="paragraph" w:styleId="Akapitzlist">
    <w:name w:val="List Paragraph"/>
    <w:aliases w:val="Numerowanie,L1,Akapit z listą5,Akapit normalny,Akapit z listą1,Akapit z listą BS,Kolorowa lista — akcent 11,List Paragraph2,CW_Lista,lp1,Preambuła,Dot pt,F5 List Paragraph,Recommendation,List Paragraph11,Podsis rysunku,T_SZ_List Paragraph"/>
    <w:basedOn w:val="Normalny"/>
    <w:link w:val="AkapitzlistZnak"/>
    <w:uiPriority w:val="34"/>
    <w:qFormat/>
    <w:rsid w:val="003E3189"/>
    <w:pPr>
      <w:ind w:left="720"/>
      <w:contextualSpacing/>
    </w:pPr>
  </w:style>
  <w:style w:type="character" w:styleId="Wyrnienieintensywne">
    <w:name w:val="Intense Emphasis"/>
    <w:basedOn w:val="Domylnaczcionkaakapitu"/>
    <w:uiPriority w:val="21"/>
    <w:qFormat/>
    <w:rsid w:val="003E3189"/>
    <w:rPr>
      <w:i/>
      <w:iCs/>
      <w:color w:val="2F5496" w:themeColor="accent1" w:themeShade="BF"/>
    </w:rPr>
  </w:style>
  <w:style w:type="paragraph" w:styleId="Cytatintensywny">
    <w:name w:val="Intense Quote"/>
    <w:basedOn w:val="Normalny"/>
    <w:next w:val="Normalny"/>
    <w:link w:val="CytatintensywnyZnak"/>
    <w:uiPriority w:val="30"/>
    <w:qFormat/>
    <w:rsid w:val="003E31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E3189"/>
    <w:rPr>
      <w:i/>
      <w:iCs/>
      <w:color w:val="2F5496" w:themeColor="accent1" w:themeShade="BF"/>
    </w:rPr>
  </w:style>
  <w:style w:type="character" w:styleId="Odwoanieintensywne">
    <w:name w:val="Intense Reference"/>
    <w:basedOn w:val="Domylnaczcionkaakapitu"/>
    <w:uiPriority w:val="32"/>
    <w:qFormat/>
    <w:rsid w:val="003E3189"/>
    <w:rPr>
      <w:b/>
      <w:bCs/>
      <w:smallCaps/>
      <w:color w:val="2F5496" w:themeColor="accent1" w:themeShade="BF"/>
      <w:spacing w:val="5"/>
    </w:rPr>
  </w:style>
  <w:style w:type="paragraph" w:styleId="Nagwek">
    <w:name w:val="header"/>
    <w:basedOn w:val="Normalny"/>
    <w:link w:val="NagwekZnak"/>
    <w:uiPriority w:val="99"/>
    <w:rsid w:val="00D01E53"/>
    <w:pPr>
      <w:tabs>
        <w:tab w:val="center" w:pos="4536"/>
        <w:tab w:val="right" w:pos="9072"/>
      </w:tabs>
    </w:pPr>
  </w:style>
  <w:style w:type="character" w:customStyle="1" w:styleId="NagwekZnak">
    <w:name w:val="Nagłówek Znak"/>
    <w:basedOn w:val="Domylnaczcionkaakapitu"/>
    <w:link w:val="Nagwek"/>
    <w:uiPriority w:val="99"/>
    <w:rsid w:val="00D01E53"/>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D01E53"/>
    <w:pPr>
      <w:tabs>
        <w:tab w:val="center" w:pos="4536"/>
        <w:tab w:val="right" w:pos="9072"/>
      </w:tabs>
    </w:pPr>
  </w:style>
  <w:style w:type="character" w:customStyle="1" w:styleId="StopkaZnak">
    <w:name w:val="Stopka Znak"/>
    <w:basedOn w:val="Domylnaczcionkaakapitu"/>
    <w:link w:val="Stopka"/>
    <w:uiPriority w:val="99"/>
    <w:rsid w:val="00D01E53"/>
    <w:rPr>
      <w:rFonts w:ascii="Times New Roman" w:eastAsia="Times New Roman" w:hAnsi="Times New Roman" w:cs="Times New Roman"/>
      <w:kern w:val="0"/>
      <w:sz w:val="24"/>
      <w:szCs w:val="24"/>
      <w:lang w:eastAsia="pl-PL"/>
      <w14:ligatures w14:val="none"/>
    </w:rPr>
  </w:style>
  <w:style w:type="paragraph" w:styleId="Tekstdymka">
    <w:name w:val="Balloon Text"/>
    <w:basedOn w:val="Normalny"/>
    <w:link w:val="TekstdymkaZnak"/>
    <w:uiPriority w:val="99"/>
    <w:rsid w:val="00D01E53"/>
    <w:rPr>
      <w:rFonts w:ascii="Segoe UI" w:hAnsi="Segoe UI" w:cs="Segoe UI"/>
      <w:sz w:val="18"/>
      <w:szCs w:val="18"/>
    </w:rPr>
  </w:style>
  <w:style w:type="character" w:customStyle="1" w:styleId="TekstdymkaZnak">
    <w:name w:val="Tekst dymka Znak"/>
    <w:basedOn w:val="Domylnaczcionkaakapitu"/>
    <w:link w:val="Tekstdymka"/>
    <w:uiPriority w:val="99"/>
    <w:rsid w:val="00D01E53"/>
    <w:rPr>
      <w:rFonts w:ascii="Segoe UI" w:eastAsia="Times New Roman" w:hAnsi="Segoe UI" w:cs="Segoe UI"/>
      <w:kern w:val="0"/>
      <w:sz w:val="18"/>
      <w:szCs w:val="18"/>
      <w:lang w:eastAsia="pl-PL"/>
      <w14:ligatures w14:val="none"/>
    </w:rPr>
  </w:style>
  <w:style w:type="character" w:styleId="Hipercze">
    <w:name w:val="Hyperlink"/>
    <w:uiPriority w:val="99"/>
    <w:rsid w:val="00D01E53"/>
    <w:rPr>
      <w:color w:val="0000FF"/>
      <w:u w:val="single"/>
    </w:rPr>
  </w:style>
  <w:style w:type="character" w:customStyle="1" w:styleId="Bodytext">
    <w:name w:val="Body text_"/>
    <w:link w:val="Tekstpodstawowy19"/>
    <w:rsid w:val="00D01E53"/>
    <w:rPr>
      <w:rFonts w:ascii="Calibri" w:eastAsia="Calibri" w:hAnsi="Calibri" w:cs="Calibri"/>
      <w:sz w:val="19"/>
      <w:szCs w:val="19"/>
      <w:shd w:val="clear" w:color="auto" w:fill="FFFFFF"/>
    </w:rPr>
  </w:style>
  <w:style w:type="paragraph" w:customStyle="1" w:styleId="Tekstpodstawowy19">
    <w:name w:val="Tekst podstawowy19"/>
    <w:basedOn w:val="Normalny"/>
    <w:link w:val="Bodytext"/>
    <w:rsid w:val="00D01E53"/>
    <w:pPr>
      <w:shd w:val="clear" w:color="auto" w:fill="FFFFFF"/>
      <w:spacing w:before="1560" w:line="293" w:lineRule="exact"/>
      <w:ind w:hanging="460"/>
      <w:jc w:val="both"/>
    </w:pPr>
    <w:rPr>
      <w:rFonts w:ascii="Calibri" w:eastAsia="Calibri" w:hAnsi="Calibri" w:cs="Calibri"/>
      <w:kern w:val="2"/>
      <w:sz w:val="19"/>
      <w:szCs w:val="19"/>
      <w:lang w:eastAsia="en-US"/>
      <w14:ligatures w14:val="standardContextual"/>
    </w:rPr>
  </w:style>
  <w:style w:type="character" w:customStyle="1" w:styleId="BodytextBold">
    <w:name w:val="Body text + Bold"/>
    <w:rsid w:val="00D01E53"/>
    <w:rPr>
      <w:rFonts w:ascii="Calibri" w:eastAsia="Calibri" w:hAnsi="Calibri" w:cs="Calibri"/>
      <w:b/>
      <w:bCs/>
      <w:i w:val="0"/>
      <w:iCs w:val="0"/>
      <w:smallCaps w:val="0"/>
      <w:strike w:val="0"/>
      <w:spacing w:val="0"/>
      <w:sz w:val="19"/>
      <w:szCs w:val="19"/>
      <w:shd w:val="clear" w:color="auto" w:fill="FFFFFF"/>
    </w:rPr>
  </w:style>
  <w:style w:type="character" w:customStyle="1" w:styleId="Tekstpodstawowy3">
    <w:name w:val="Tekst podstawowy3"/>
    <w:rsid w:val="00D01E53"/>
    <w:rPr>
      <w:rFonts w:ascii="Calibri" w:eastAsia="Calibri" w:hAnsi="Calibri" w:cs="Calibri"/>
      <w:b w:val="0"/>
      <w:bCs w:val="0"/>
      <w:i w:val="0"/>
      <w:iCs w:val="0"/>
      <w:smallCaps w:val="0"/>
      <w:strike w:val="0"/>
      <w:spacing w:val="0"/>
      <w:sz w:val="19"/>
      <w:szCs w:val="19"/>
      <w:shd w:val="clear" w:color="auto" w:fill="FFFFFF"/>
    </w:rPr>
  </w:style>
  <w:style w:type="paragraph" w:styleId="Tekstpodstawowywcity">
    <w:name w:val="Body Text Indent"/>
    <w:basedOn w:val="Normalny"/>
    <w:link w:val="TekstpodstawowywcityZnak"/>
    <w:uiPriority w:val="99"/>
    <w:rsid w:val="00D01E53"/>
    <w:pPr>
      <w:suppressAutoHyphens/>
      <w:spacing w:after="120"/>
      <w:ind w:left="283"/>
    </w:pPr>
    <w:rPr>
      <w:lang w:val="x-none" w:eastAsia="ar-SA"/>
    </w:rPr>
  </w:style>
  <w:style w:type="character" w:customStyle="1" w:styleId="TekstpodstawowywcityZnak">
    <w:name w:val="Tekst podstawowy wcięty Znak"/>
    <w:basedOn w:val="Domylnaczcionkaakapitu"/>
    <w:link w:val="Tekstpodstawowywcity"/>
    <w:uiPriority w:val="99"/>
    <w:rsid w:val="00D01E53"/>
    <w:rPr>
      <w:rFonts w:ascii="Times New Roman" w:eastAsia="Times New Roman" w:hAnsi="Times New Roman" w:cs="Times New Roman"/>
      <w:kern w:val="0"/>
      <w:sz w:val="24"/>
      <w:szCs w:val="24"/>
      <w:lang w:val="x-none" w:eastAsia="ar-SA"/>
      <w14:ligatures w14:val="none"/>
    </w:rPr>
  </w:style>
  <w:style w:type="paragraph" w:styleId="Nagwekspisutreci">
    <w:name w:val="TOC Heading"/>
    <w:basedOn w:val="Nagwek1"/>
    <w:next w:val="Normalny"/>
    <w:unhideWhenUsed/>
    <w:qFormat/>
    <w:rsid w:val="00D01E53"/>
    <w:pPr>
      <w:spacing w:before="240" w:after="0"/>
      <w:outlineLvl w:val="9"/>
    </w:pPr>
    <w:rPr>
      <w:b/>
      <w:i/>
      <w:sz w:val="32"/>
      <w:szCs w:val="32"/>
    </w:rPr>
  </w:style>
  <w:style w:type="paragraph" w:styleId="Spistreci1">
    <w:name w:val="toc 1"/>
    <w:basedOn w:val="Normalny"/>
    <w:next w:val="Normalny"/>
    <w:autoRedefine/>
    <w:uiPriority w:val="99"/>
    <w:rsid w:val="00D01E53"/>
    <w:pPr>
      <w:spacing w:after="100"/>
    </w:pPr>
  </w:style>
  <w:style w:type="table" w:styleId="Tabela-Siatka">
    <w:name w:val="Table Grid"/>
    <w:basedOn w:val="Standardowy"/>
    <w:uiPriority w:val="39"/>
    <w:rsid w:val="00D01E5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basedOn w:val="Domylnaczcionkaakapitu"/>
    <w:link w:val="Tretekstu"/>
    <w:uiPriority w:val="99"/>
    <w:qFormat/>
    <w:rsid w:val="00D01E53"/>
    <w:rPr>
      <w:rFonts w:ascii="Tahoma" w:hAnsi="Tahoma" w:cs="Tahoma"/>
      <w:b/>
      <w:bCs/>
      <w:sz w:val="24"/>
    </w:rPr>
  </w:style>
  <w:style w:type="paragraph" w:customStyle="1" w:styleId="Tretekstu">
    <w:name w:val="Treść tekstu"/>
    <w:basedOn w:val="Normalny"/>
    <w:link w:val="TekstpodstawowyZnak"/>
    <w:uiPriority w:val="99"/>
    <w:unhideWhenUsed/>
    <w:rsid w:val="00D01E53"/>
    <w:rPr>
      <w:rFonts w:ascii="Tahoma" w:eastAsiaTheme="minorHAnsi" w:hAnsi="Tahoma" w:cs="Tahoma"/>
      <w:b/>
      <w:bCs/>
      <w:kern w:val="2"/>
      <w:szCs w:val="22"/>
      <w:lang w:eastAsia="en-US"/>
      <w14:ligatures w14:val="standardContextual"/>
    </w:rPr>
  </w:style>
  <w:style w:type="table" w:customStyle="1" w:styleId="TableNormal1">
    <w:name w:val="Table Normal1"/>
    <w:rsid w:val="00D01E5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D01E53"/>
    <w:pPr>
      <w:spacing w:after="0"/>
    </w:pPr>
    <w:rPr>
      <w:rFonts w:ascii="Verdana" w:eastAsia="Verdana" w:hAnsi="Verdana" w:cs="Verdana"/>
      <w:color w:val="000000"/>
      <w:kern w:val="0"/>
      <w:sz w:val="20"/>
      <w:szCs w:val="20"/>
      <w:lang w:eastAsia="pl-PL"/>
      <w14:ligatures w14:val="none"/>
    </w:rPr>
  </w:style>
  <w:style w:type="character" w:customStyle="1" w:styleId="footnotedescriptionChar">
    <w:name w:val="footnote description Char"/>
    <w:link w:val="footnotedescription"/>
    <w:rsid w:val="00D01E53"/>
    <w:rPr>
      <w:rFonts w:ascii="Verdana" w:eastAsia="Verdana" w:hAnsi="Verdana" w:cs="Verdana"/>
      <w:color w:val="000000"/>
      <w:kern w:val="0"/>
      <w:sz w:val="20"/>
      <w:szCs w:val="20"/>
      <w:lang w:eastAsia="pl-PL"/>
      <w14:ligatures w14:val="none"/>
    </w:rPr>
  </w:style>
  <w:style w:type="character" w:customStyle="1" w:styleId="footnotemark">
    <w:name w:val="footnote mark"/>
    <w:hidden/>
    <w:rsid w:val="00D01E53"/>
    <w:rPr>
      <w:rFonts w:ascii="Verdana" w:eastAsia="Verdana" w:hAnsi="Verdana" w:cs="Verdana"/>
      <w:color w:val="000000"/>
      <w:sz w:val="20"/>
      <w:vertAlign w:val="superscript"/>
    </w:rPr>
  </w:style>
  <w:style w:type="table" w:customStyle="1" w:styleId="TableGrid">
    <w:name w:val="TableGrid"/>
    <w:rsid w:val="00D01E53"/>
    <w:pPr>
      <w:spacing w:after="0" w:line="240" w:lineRule="auto"/>
    </w:pPr>
    <w:rPr>
      <w:rFonts w:ascii="Calibri" w:eastAsia="Times New Roman" w:hAnsi="Calibri" w:cs="Times New Roman"/>
      <w:kern w:val="0"/>
      <w:lang w:eastAsia="pl-PL"/>
      <w14:ligatures w14:val="none"/>
    </w:rPr>
    <w:tblPr>
      <w:tblCellMar>
        <w:top w:w="0" w:type="dxa"/>
        <w:left w:w="0" w:type="dxa"/>
        <w:bottom w:w="0" w:type="dxa"/>
        <w:right w:w="0" w:type="dxa"/>
      </w:tblCellMar>
    </w:tblPr>
  </w:style>
  <w:style w:type="paragraph" w:styleId="Tekstprzypisudolnego">
    <w:name w:val="footnote text"/>
    <w:aliases w:val="Podrozdział,Footnote,Podrozdzia3,Tekst przypisu"/>
    <w:basedOn w:val="Normalny"/>
    <w:link w:val="TekstprzypisudolnegoZnak"/>
    <w:uiPriority w:val="99"/>
    <w:unhideWhenUsed/>
    <w:qFormat/>
    <w:rsid w:val="00D01E53"/>
    <w:pPr>
      <w:ind w:left="10" w:right="12" w:hanging="10"/>
      <w:jc w:val="both"/>
    </w:pPr>
    <w:rPr>
      <w:rFonts w:ascii="Verdana" w:eastAsia="Verdana" w:hAnsi="Verdana"/>
      <w:color w:val="000000"/>
      <w:sz w:val="20"/>
      <w:szCs w:val="20"/>
      <w:lang w:val="x-none" w:eastAsia="x-none"/>
    </w:rPr>
  </w:style>
  <w:style w:type="character" w:customStyle="1" w:styleId="TekstprzypisudolnegoZnak">
    <w:name w:val="Tekst przypisu dolnego Znak"/>
    <w:aliases w:val="Podrozdział Znak,Footnote Znak,Podrozdzia3 Znak,Tekst przypisu Znak"/>
    <w:basedOn w:val="Domylnaczcionkaakapitu"/>
    <w:link w:val="Tekstprzypisudolnego"/>
    <w:uiPriority w:val="99"/>
    <w:qFormat/>
    <w:rsid w:val="00D01E53"/>
    <w:rPr>
      <w:rFonts w:ascii="Verdana" w:eastAsia="Verdana" w:hAnsi="Verdana" w:cs="Times New Roman"/>
      <w:color w:val="000000"/>
      <w:kern w:val="0"/>
      <w:sz w:val="20"/>
      <w:szCs w:val="20"/>
      <w:lang w:val="x-none" w:eastAsia="x-none"/>
      <w14:ligatures w14:val="none"/>
    </w:rPr>
  </w:style>
  <w:style w:type="character" w:styleId="Odwoanieprzypisudolnego">
    <w:name w:val="footnote reference"/>
    <w:aliases w:val="Odwołanie przypisu,Footnote Reference Number"/>
    <w:uiPriority w:val="99"/>
    <w:unhideWhenUsed/>
    <w:qFormat/>
    <w:rsid w:val="00D01E53"/>
    <w:rPr>
      <w:vertAlign w:val="superscript"/>
    </w:rPr>
  </w:style>
  <w:style w:type="character" w:styleId="Numerstrony">
    <w:name w:val="page number"/>
    <w:rsid w:val="00D01E53"/>
  </w:style>
  <w:style w:type="paragraph" w:styleId="Bezodstpw">
    <w:name w:val="No Spacing"/>
    <w:link w:val="BezodstpwZnak"/>
    <w:uiPriority w:val="99"/>
    <w:qFormat/>
    <w:rsid w:val="00D01E53"/>
    <w:pPr>
      <w:spacing w:after="0" w:line="240" w:lineRule="auto"/>
    </w:pPr>
    <w:rPr>
      <w:rFonts w:ascii="Calibri" w:eastAsia="Calibri" w:hAnsi="Calibri" w:cs="Times New Roman"/>
      <w:kern w:val="0"/>
      <w14:ligatures w14:val="none"/>
    </w:rPr>
  </w:style>
  <w:style w:type="character" w:customStyle="1" w:styleId="AkapitzlistZnak">
    <w:name w:val="Akapit z listą Znak"/>
    <w:aliases w:val="Numerowanie Znak,L1 Znak,Akapit z listą5 Znak,Akapit normalny Znak,Akapit z listą1 Znak,Akapit z listą BS Znak,Kolorowa lista — akcent 11 Znak,List Paragraph2 Znak,CW_Lista Znak,lp1 Znak,Preambuła Znak,Dot pt Znak,Recommendation Znak"/>
    <w:link w:val="Akapitzlist"/>
    <w:uiPriority w:val="34"/>
    <w:qFormat/>
    <w:rsid w:val="00D01E53"/>
  </w:style>
  <w:style w:type="paragraph" w:styleId="NormalnyWeb">
    <w:name w:val="Normal (Web)"/>
    <w:basedOn w:val="Normalny"/>
    <w:uiPriority w:val="99"/>
    <w:unhideWhenUsed/>
    <w:rsid w:val="00D01E53"/>
    <w:pPr>
      <w:spacing w:before="100" w:beforeAutospacing="1" w:after="100" w:afterAutospacing="1"/>
      <w:jc w:val="both"/>
    </w:pPr>
    <w:rPr>
      <w:rFonts w:ascii="Calibri" w:eastAsiaTheme="minorHAnsi" w:hAnsi="Calibri" w:cs="Calibri"/>
      <w:color w:val="000000"/>
      <w:sz w:val="22"/>
      <w:szCs w:val="22"/>
    </w:rPr>
  </w:style>
  <w:style w:type="paragraph" w:customStyle="1" w:styleId="Normalny-zwciciem1-CUBEITG">
    <w:name w:val="Normalny - z wcięciem 1 - (CUBE.ITG)"/>
    <w:basedOn w:val="Normalny"/>
    <w:uiPriority w:val="99"/>
    <w:semiHidden/>
    <w:rsid w:val="00D01E53"/>
    <w:pPr>
      <w:shd w:val="clear" w:color="auto" w:fill="FFFFFF"/>
      <w:contextualSpacing/>
      <w:jc w:val="both"/>
    </w:pPr>
    <w:rPr>
      <w:rFonts w:ascii="Calibri" w:eastAsiaTheme="minorHAnsi" w:hAnsi="Calibri" w:cs="Calibri"/>
      <w:sz w:val="22"/>
      <w:szCs w:val="22"/>
      <w:lang w:eastAsia="en-US"/>
    </w:rPr>
  </w:style>
  <w:style w:type="paragraph" w:styleId="Tekstpodstawowy30">
    <w:name w:val="Body Text 3"/>
    <w:basedOn w:val="Normalny"/>
    <w:link w:val="Tekstpodstawowy3Znak"/>
    <w:rsid w:val="00D01E53"/>
    <w:pPr>
      <w:spacing w:after="120"/>
    </w:pPr>
    <w:rPr>
      <w:sz w:val="16"/>
      <w:szCs w:val="16"/>
    </w:rPr>
  </w:style>
  <w:style w:type="character" w:customStyle="1" w:styleId="Tekstpodstawowy3Znak">
    <w:name w:val="Tekst podstawowy 3 Znak"/>
    <w:basedOn w:val="Domylnaczcionkaakapitu"/>
    <w:link w:val="Tekstpodstawowy30"/>
    <w:rsid w:val="00D01E53"/>
    <w:rPr>
      <w:rFonts w:ascii="Times New Roman" w:eastAsia="Times New Roman" w:hAnsi="Times New Roman" w:cs="Times New Roman"/>
      <w:kern w:val="0"/>
      <w:sz w:val="16"/>
      <w:szCs w:val="16"/>
      <w:lang w:eastAsia="pl-PL"/>
      <w14:ligatures w14:val="none"/>
    </w:rPr>
  </w:style>
  <w:style w:type="table" w:customStyle="1" w:styleId="Zwykatabela41">
    <w:name w:val="Zwykła tabela 41"/>
    <w:basedOn w:val="Standardowy"/>
    <w:uiPriority w:val="44"/>
    <w:rsid w:val="00D01E53"/>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ogrubienie">
    <w:name w:val="Strong"/>
    <w:uiPriority w:val="99"/>
    <w:qFormat/>
    <w:rsid w:val="00D01E53"/>
    <w:rPr>
      <w:b/>
      <w:bCs/>
    </w:rPr>
  </w:style>
  <w:style w:type="character" w:customStyle="1" w:styleId="BezodstpwZnak">
    <w:name w:val="Bez odstępów Znak"/>
    <w:link w:val="Bezodstpw"/>
    <w:uiPriority w:val="99"/>
    <w:locked/>
    <w:rsid w:val="00D01E53"/>
    <w:rPr>
      <w:rFonts w:ascii="Calibri" w:eastAsia="Calibri" w:hAnsi="Calibri" w:cs="Times New Roman"/>
      <w:kern w:val="0"/>
      <w14:ligatures w14:val="none"/>
    </w:rPr>
  </w:style>
  <w:style w:type="paragraph" w:styleId="Legenda">
    <w:name w:val="caption"/>
    <w:aliases w:val="legenda"/>
    <w:basedOn w:val="Normalny"/>
    <w:next w:val="Normalny"/>
    <w:uiPriority w:val="35"/>
    <w:unhideWhenUsed/>
    <w:qFormat/>
    <w:rsid w:val="00D01E53"/>
    <w:pPr>
      <w:spacing w:before="80" w:after="80" w:line="276" w:lineRule="auto"/>
      <w:contextualSpacing/>
      <w:jc w:val="both"/>
    </w:pPr>
    <w:rPr>
      <w:rFonts w:ascii="Calibri" w:eastAsia="MS Mincho" w:hAnsi="Calibri"/>
      <w:b/>
      <w:bCs/>
      <w:sz w:val="22"/>
      <w:szCs w:val="20"/>
      <w:lang w:eastAsia="ja-JP"/>
    </w:rPr>
  </w:style>
  <w:style w:type="paragraph" w:styleId="Spistreci2">
    <w:name w:val="toc 2"/>
    <w:basedOn w:val="Normalny"/>
    <w:next w:val="Normalny"/>
    <w:autoRedefine/>
    <w:uiPriority w:val="99"/>
    <w:unhideWhenUsed/>
    <w:rsid w:val="00D01E53"/>
    <w:pPr>
      <w:spacing w:before="80" w:after="100" w:line="276" w:lineRule="auto"/>
      <w:ind w:left="200"/>
      <w:contextualSpacing/>
      <w:jc w:val="both"/>
    </w:pPr>
    <w:rPr>
      <w:rFonts w:ascii="Calibri" w:eastAsia="MS Mincho" w:hAnsi="Calibri"/>
      <w:sz w:val="22"/>
      <w:szCs w:val="20"/>
      <w:lang w:eastAsia="ja-JP"/>
    </w:rPr>
  </w:style>
  <w:style w:type="paragraph" w:styleId="Spistreci3">
    <w:name w:val="toc 3"/>
    <w:basedOn w:val="Normalny"/>
    <w:next w:val="Normalny"/>
    <w:autoRedefine/>
    <w:uiPriority w:val="99"/>
    <w:unhideWhenUsed/>
    <w:rsid w:val="00D01E53"/>
    <w:pPr>
      <w:spacing w:before="80" w:after="100" w:line="276" w:lineRule="auto"/>
      <w:ind w:left="400"/>
      <w:contextualSpacing/>
      <w:jc w:val="both"/>
    </w:pPr>
    <w:rPr>
      <w:rFonts w:ascii="Calibri" w:eastAsia="MS Mincho" w:hAnsi="Calibri"/>
      <w:sz w:val="22"/>
      <w:szCs w:val="20"/>
      <w:lang w:eastAsia="ja-JP"/>
    </w:rPr>
  </w:style>
  <w:style w:type="character" w:customStyle="1" w:styleId="tresc">
    <w:name w:val="tresc"/>
    <w:basedOn w:val="Domylnaczcionkaakapitu"/>
    <w:rsid w:val="00D01E53"/>
  </w:style>
  <w:style w:type="paragraph" w:customStyle="1" w:styleId="Default">
    <w:name w:val="Default"/>
    <w:rsid w:val="00D01E53"/>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styleId="UyteHipercze">
    <w:name w:val="FollowedHyperlink"/>
    <w:uiPriority w:val="99"/>
    <w:unhideWhenUsed/>
    <w:rsid w:val="00D01E53"/>
    <w:rPr>
      <w:color w:val="800080"/>
      <w:u w:val="single"/>
    </w:rPr>
  </w:style>
  <w:style w:type="paragraph" w:styleId="Spisilustracji">
    <w:name w:val="table of figures"/>
    <w:basedOn w:val="Normalny"/>
    <w:next w:val="Normalny"/>
    <w:uiPriority w:val="99"/>
    <w:unhideWhenUsed/>
    <w:rsid w:val="00D01E53"/>
    <w:pPr>
      <w:spacing w:before="80" w:line="276" w:lineRule="auto"/>
      <w:contextualSpacing/>
      <w:jc w:val="both"/>
    </w:pPr>
    <w:rPr>
      <w:rFonts w:ascii="Calibri" w:eastAsia="MS Mincho" w:hAnsi="Calibri"/>
      <w:sz w:val="22"/>
      <w:szCs w:val="20"/>
      <w:lang w:eastAsia="ja-JP"/>
    </w:rPr>
  </w:style>
  <w:style w:type="character" w:styleId="HTML-cytat">
    <w:name w:val="HTML Cite"/>
    <w:rsid w:val="00D01E53"/>
    <w:rPr>
      <w:i/>
      <w:iCs/>
    </w:rPr>
  </w:style>
  <w:style w:type="paragraph" w:customStyle="1" w:styleId="przypisdolny">
    <w:name w:val="przypis dolny"/>
    <w:basedOn w:val="Normalny"/>
    <w:link w:val="przypisdolnyZnak"/>
    <w:qFormat/>
    <w:rsid w:val="00D01E53"/>
    <w:pPr>
      <w:spacing w:before="60" w:after="60" w:line="276" w:lineRule="auto"/>
      <w:contextualSpacing/>
      <w:jc w:val="both"/>
    </w:pPr>
    <w:rPr>
      <w:rFonts w:ascii="Verdana" w:hAnsi="Verdana"/>
      <w:sz w:val="16"/>
      <w:szCs w:val="16"/>
      <w:lang w:eastAsia="ja-JP"/>
    </w:rPr>
  </w:style>
  <w:style w:type="character" w:customStyle="1" w:styleId="przypisdolnyZnak">
    <w:name w:val="przypis dolny Znak"/>
    <w:link w:val="przypisdolny"/>
    <w:rsid w:val="00D01E53"/>
    <w:rPr>
      <w:rFonts w:ascii="Verdana" w:eastAsia="Times New Roman" w:hAnsi="Verdana" w:cs="Times New Roman"/>
      <w:kern w:val="0"/>
      <w:sz w:val="16"/>
      <w:szCs w:val="16"/>
      <w:lang w:eastAsia="ja-JP"/>
      <w14:ligatures w14:val="none"/>
    </w:rPr>
  </w:style>
  <w:style w:type="character" w:customStyle="1" w:styleId="h2">
    <w:name w:val="h2"/>
    <w:basedOn w:val="Domylnaczcionkaakapitu"/>
    <w:rsid w:val="00D01E53"/>
  </w:style>
  <w:style w:type="paragraph" w:styleId="Tekstprzypisukocowego">
    <w:name w:val="endnote text"/>
    <w:basedOn w:val="Normalny"/>
    <w:link w:val="TekstprzypisukocowegoZnak"/>
    <w:uiPriority w:val="99"/>
    <w:unhideWhenUsed/>
    <w:rsid w:val="00D01E53"/>
    <w:pPr>
      <w:contextualSpacing/>
      <w:jc w:val="both"/>
    </w:pPr>
    <w:rPr>
      <w:rFonts w:ascii="Arial" w:eastAsia="MS Mincho" w:hAnsi="Arial"/>
      <w:sz w:val="20"/>
      <w:szCs w:val="20"/>
      <w:lang w:eastAsia="ja-JP"/>
    </w:rPr>
  </w:style>
  <w:style w:type="character" w:customStyle="1" w:styleId="TekstprzypisukocowegoZnak">
    <w:name w:val="Tekst przypisu końcowego Znak"/>
    <w:basedOn w:val="Domylnaczcionkaakapitu"/>
    <w:link w:val="Tekstprzypisukocowego"/>
    <w:uiPriority w:val="99"/>
    <w:rsid w:val="00D01E53"/>
    <w:rPr>
      <w:rFonts w:ascii="Arial" w:eastAsia="MS Mincho" w:hAnsi="Arial" w:cs="Times New Roman"/>
      <w:kern w:val="0"/>
      <w:sz w:val="20"/>
      <w:szCs w:val="20"/>
      <w:lang w:eastAsia="ja-JP"/>
      <w14:ligatures w14:val="none"/>
    </w:rPr>
  </w:style>
  <w:style w:type="character" w:styleId="Odwoanieprzypisukocowego">
    <w:name w:val="endnote reference"/>
    <w:uiPriority w:val="99"/>
    <w:unhideWhenUsed/>
    <w:rsid w:val="00D01E53"/>
    <w:rPr>
      <w:vertAlign w:val="superscript"/>
    </w:rPr>
  </w:style>
  <w:style w:type="paragraph" w:styleId="Tekstpodstawowywcity2">
    <w:name w:val="Body Text Indent 2"/>
    <w:basedOn w:val="Normalny"/>
    <w:link w:val="Tekstpodstawowywcity2Znak"/>
    <w:uiPriority w:val="99"/>
    <w:rsid w:val="00D01E53"/>
    <w:pPr>
      <w:spacing w:line="360" w:lineRule="atLeast"/>
      <w:ind w:left="284" w:firstLine="424"/>
      <w:contextualSpacing/>
      <w:jc w:val="both"/>
    </w:pPr>
    <w:rPr>
      <w:szCs w:val="20"/>
      <w:lang w:eastAsia="ja-JP"/>
    </w:rPr>
  </w:style>
  <w:style w:type="character" w:customStyle="1" w:styleId="Tekstpodstawowywcity2Znak">
    <w:name w:val="Tekst podstawowy wcięty 2 Znak"/>
    <w:basedOn w:val="Domylnaczcionkaakapitu"/>
    <w:link w:val="Tekstpodstawowywcity2"/>
    <w:uiPriority w:val="99"/>
    <w:rsid w:val="00D01E53"/>
    <w:rPr>
      <w:rFonts w:ascii="Times New Roman" w:eastAsia="Times New Roman" w:hAnsi="Times New Roman" w:cs="Times New Roman"/>
      <w:kern w:val="0"/>
      <w:sz w:val="24"/>
      <w:szCs w:val="20"/>
      <w:lang w:eastAsia="ja-JP"/>
      <w14:ligatures w14:val="none"/>
    </w:rPr>
  </w:style>
  <w:style w:type="paragraph" w:styleId="Tekstpodstawowywcity3">
    <w:name w:val="Body Text Indent 3"/>
    <w:basedOn w:val="Normalny"/>
    <w:link w:val="Tekstpodstawowywcity3Znak"/>
    <w:uiPriority w:val="99"/>
    <w:unhideWhenUsed/>
    <w:rsid w:val="00D01E53"/>
    <w:pPr>
      <w:spacing w:after="120" w:line="276" w:lineRule="auto"/>
      <w:ind w:left="283"/>
      <w:contextualSpacing/>
    </w:pPr>
    <w:rPr>
      <w:rFonts w:ascii="Calibri" w:eastAsia="Calibri" w:hAnsi="Calibri"/>
      <w:sz w:val="16"/>
      <w:szCs w:val="16"/>
      <w:lang w:eastAsia="en-US"/>
    </w:rPr>
  </w:style>
  <w:style w:type="character" w:customStyle="1" w:styleId="Tekstpodstawowywcity3Znak">
    <w:name w:val="Tekst podstawowy wcięty 3 Znak"/>
    <w:basedOn w:val="Domylnaczcionkaakapitu"/>
    <w:link w:val="Tekstpodstawowywcity3"/>
    <w:uiPriority w:val="99"/>
    <w:rsid w:val="00D01E53"/>
    <w:rPr>
      <w:rFonts w:ascii="Calibri" w:eastAsia="Calibri" w:hAnsi="Calibri" w:cs="Times New Roman"/>
      <w:kern w:val="0"/>
      <w:sz w:val="16"/>
      <w:szCs w:val="16"/>
      <w14:ligatures w14:val="none"/>
    </w:rPr>
  </w:style>
  <w:style w:type="character" w:customStyle="1" w:styleId="adtext">
    <w:name w:val="adtext"/>
    <w:basedOn w:val="Domylnaczcionkaakapitu"/>
    <w:rsid w:val="00D01E53"/>
  </w:style>
  <w:style w:type="character" w:customStyle="1" w:styleId="predeft1">
    <w:name w:val="predef_t1"/>
    <w:rsid w:val="00D01E53"/>
    <w:rPr>
      <w:b/>
      <w:bCs/>
      <w:vanish w:val="0"/>
      <w:webHidden w:val="0"/>
      <w:color w:val="562F03"/>
      <w:sz w:val="18"/>
      <w:szCs w:val="18"/>
      <w:specVanish w:val="0"/>
    </w:rPr>
  </w:style>
  <w:style w:type="paragraph" w:styleId="Tekstpodstawowy">
    <w:name w:val="Body Text"/>
    <w:basedOn w:val="Normalny"/>
    <w:link w:val="TekstpodstawowyZnak1"/>
    <w:uiPriority w:val="99"/>
    <w:unhideWhenUsed/>
    <w:rsid w:val="00D01E53"/>
    <w:pPr>
      <w:spacing w:before="80" w:after="120" w:line="276" w:lineRule="auto"/>
      <w:contextualSpacing/>
      <w:jc w:val="both"/>
    </w:pPr>
    <w:rPr>
      <w:rFonts w:ascii="Arial" w:eastAsia="MS Mincho" w:hAnsi="Arial"/>
      <w:sz w:val="20"/>
      <w:szCs w:val="20"/>
      <w:lang w:eastAsia="ja-JP"/>
    </w:rPr>
  </w:style>
  <w:style w:type="character" w:customStyle="1" w:styleId="TekstpodstawowyZnak1">
    <w:name w:val="Tekst podstawowy Znak1"/>
    <w:basedOn w:val="Domylnaczcionkaakapitu"/>
    <w:link w:val="Tekstpodstawowy"/>
    <w:uiPriority w:val="99"/>
    <w:rsid w:val="00D01E53"/>
    <w:rPr>
      <w:rFonts w:ascii="Arial" w:eastAsia="MS Mincho" w:hAnsi="Arial" w:cs="Times New Roman"/>
      <w:kern w:val="0"/>
      <w:sz w:val="20"/>
      <w:szCs w:val="20"/>
      <w:lang w:eastAsia="ja-JP"/>
      <w14:ligatures w14:val="none"/>
    </w:rPr>
  </w:style>
  <w:style w:type="paragraph" w:customStyle="1" w:styleId="rdo">
    <w:name w:val="źródło"/>
    <w:basedOn w:val="Normalny"/>
    <w:qFormat/>
    <w:rsid w:val="00D01E53"/>
    <w:pPr>
      <w:spacing w:before="80" w:after="80" w:line="300" w:lineRule="auto"/>
      <w:contextualSpacing/>
    </w:pPr>
    <w:rPr>
      <w:rFonts w:eastAsia="Calibri"/>
      <w:i/>
      <w:sz w:val="22"/>
      <w:szCs w:val="20"/>
      <w:lang w:eastAsia="en-US"/>
    </w:rPr>
  </w:style>
  <w:style w:type="paragraph" w:customStyle="1" w:styleId="Ilustracja">
    <w:name w:val="Ilustracja"/>
    <w:basedOn w:val="Normalny"/>
    <w:rsid w:val="00D01E53"/>
    <w:pPr>
      <w:suppressLineNumbers/>
      <w:spacing w:before="120" w:after="120" w:line="276" w:lineRule="auto"/>
      <w:contextualSpacing/>
      <w:textAlignment w:val="top"/>
    </w:pPr>
    <w:rPr>
      <w:rFonts w:ascii="Calibri" w:eastAsia="MS Mincho" w:hAnsi="Calibri" w:cs="Lucida Sans"/>
      <w:i/>
      <w:iCs/>
      <w:kern w:val="1"/>
      <w:sz w:val="16"/>
      <w:lang w:eastAsia="ar-SA"/>
    </w:rPr>
  </w:style>
  <w:style w:type="paragraph" w:customStyle="1" w:styleId="Zawartotabeli">
    <w:name w:val="Zawartość tabeli"/>
    <w:basedOn w:val="Normalny"/>
    <w:rsid w:val="00D01E53"/>
    <w:pPr>
      <w:suppressLineNumbers/>
      <w:suppressAutoHyphens/>
      <w:spacing w:line="276" w:lineRule="auto"/>
      <w:contextualSpacing/>
      <w:jc w:val="both"/>
      <w:textAlignment w:val="top"/>
    </w:pPr>
    <w:rPr>
      <w:rFonts w:ascii="Calibri" w:eastAsia="MS Mincho" w:hAnsi="Calibri"/>
      <w:kern w:val="1"/>
      <w:sz w:val="22"/>
      <w:szCs w:val="20"/>
      <w:lang w:eastAsia="ar-SA"/>
    </w:rPr>
  </w:style>
  <w:style w:type="paragraph" w:customStyle="1" w:styleId="Bezodstpw1">
    <w:name w:val="Bez odstępów1"/>
    <w:rsid w:val="00D01E53"/>
    <w:pPr>
      <w:suppressAutoHyphens/>
      <w:spacing w:after="0" w:line="100" w:lineRule="atLeast"/>
    </w:pPr>
    <w:rPr>
      <w:rFonts w:ascii="Times New Roman" w:eastAsia="SimSun" w:hAnsi="Times New Roman" w:cs="Lucida Sans"/>
      <w:kern w:val="0"/>
      <w:sz w:val="24"/>
      <w:szCs w:val="24"/>
      <w:lang w:eastAsia="hi-IN" w:bidi="hi-IN"/>
      <w14:ligatures w14:val="none"/>
    </w:rPr>
  </w:style>
  <w:style w:type="character" w:customStyle="1" w:styleId="akapitustep1">
    <w:name w:val="akapitustep1"/>
    <w:basedOn w:val="Domylnaczcionkaakapitu"/>
    <w:rsid w:val="00D01E53"/>
  </w:style>
  <w:style w:type="paragraph" w:customStyle="1" w:styleId="Listanumerowana1">
    <w:name w:val="Lista numerowana1"/>
    <w:basedOn w:val="Normalny"/>
    <w:rsid w:val="00D01E53"/>
    <w:pPr>
      <w:numPr>
        <w:numId w:val="1"/>
      </w:numPr>
      <w:spacing w:line="276" w:lineRule="auto"/>
      <w:contextualSpacing/>
      <w:textAlignment w:val="top"/>
    </w:pPr>
    <w:rPr>
      <w:rFonts w:ascii="Calibri" w:eastAsia="MS Mincho" w:hAnsi="Calibri" w:cs="Arial"/>
      <w:kern w:val="1"/>
      <w:sz w:val="22"/>
      <w:szCs w:val="20"/>
      <w:lang w:eastAsia="ar-SA"/>
    </w:rPr>
  </w:style>
  <w:style w:type="character" w:customStyle="1" w:styleId="FontStyle13">
    <w:name w:val="Font Style13"/>
    <w:uiPriority w:val="99"/>
    <w:rsid w:val="00D01E53"/>
    <w:rPr>
      <w:rFonts w:ascii="Arial" w:hAnsi="Arial" w:cs="Arial"/>
      <w:b/>
      <w:bCs/>
      <w:sz w:val="20"/>
      <w:szCs w:val="20"/>
    </w:rPr>
  </w:style>
  <w:style w:type="character" w:customStyle="1" w:styleId="h1">
    <w:name w:val="h1"/>
    <w:basedOn w:val="Domylnaczcionkaakapitu"/>
    <w:uiPriority w:val="99"/>
    <w:rsid w:val="00D01E53"/>
  </w:style>
  <w:style w:type="paragraph" w:customStyle="1" w:styleId="Style4">
    <w:name w:val="Style4"/>
    <w:basedOn w:val="Normalny"/>
    <w:uiPriority w:val="99"/>
    <w:rsid w:val="00D01E53"/>
    <w:pPr>
      <w:widowControl w:val="0"/>
      <w:autoSpaceDE w:val="0"/>
      <w:autoSpaceDN w:val="0"/>
      <w:adjustRightInd w:val="0"/>
      <w:spacing w:line="226" w:lineRule="exact"/>
      <w:contextualSpacing/>
      <w:jc w:val="both"/>
    </w:pPr>
    <w:rPr>
      <w:rFonts w:ascii="Calibri" w:hAnsi="Calibri" w:cs="Arial"/>
    </w:rPr>
  </w:style>
  <w:style w:type="character" w:customStyle="1" w:styleId="WW8Num30z0">
    <w:name w:val="WW8Num30z0"/>
    <w:rsid w:val="00D01E53"/>
    <w:rPr>
      <w:rFonts w:ascii="Symbol" w:hAnsi="Symbol" w:cs="Symbol"/>
    </w:rPr>
  </w:style>
  <w:style w:type="paragraph" w:customStyle="1" w:styleId="TableContents">
    <w:name w:val="Table Contents"/>
    <w:basedOn w:val="Normalny"/>
    <w:rsid w:val="00D01E53"/>
    <w:pPr>
      <w:spacing w:line="100" w:lineRule="atLeast"/>
      <w:contextualSpacing/>
      <w:textAlignment w:val="top"/>
    </w:pPr>
    <w:rPr>
      <w:kern w:val="1"/>
      <w:lang w:val="en-US" w:eastAsia="ar-SA"/>
    </w:rPr>
  </w:style>
  <w:style w:type="paragraph" w:customStyle="1" w:styleId="Tekstpodstawowy21">
    <w:name w:val="Tekst podstawowy 21"/>
    <w:basedOn w:val="Normalny"/>
    <w:uiPriority w:val="99"/>
    <w:rsid w:val="00D01E53"/>
    <w:pPr>
      <w:spacing w:line="100" w:lineRule="atLeast"/>
      <w:contextualSpacing/>
      <w:jc w:val="both"/>
      <w:textAlignment w:val="top"/>
    </w:pPr>
    <w:rPr>
      <w:kern w:val="1"/>
      <w:szCs w:val="20"/>
      <w:lang w:eastAsia="ar-SA"/>
    </w:rPr>
  </w:style>
  <w:style w:type="paragraph" w:customStyle="1" w:styleId="Tabela">
    <w:name w:val="Tabela"/>
    <w:basedOn w:val="Normalny"/>
    <w:rsid w:val="00D01E53"/>
    <w:pPr>
      <w:suppressLineNumbers/>
      <w:spacing w:before="120" w:after="120" w:line="276" w:lineRule="auto"/>
      <w:ind w:left="-113"/>
      <w:contextualSpacing/>
      <w:textAlignment w:val="top"/>
    </w:pPr>
    <w:rPr>
      <w:rFonts w:ascii="Calibri" w:eastAsia="MS Mincho" w:hAnsi="Calibri" w:cs="Lucida Sans"/>
      <w:i/>
      <w:iCs/>
      <w:kern w:val="1"/>
      <w:sz w:val="16"/>
      <w:lang w:eastAsia="ar-SA"/>
    </w:rPr>
  </w:style>
  <w:style w:type="paragraph" w:customStyle="1" w:styleId="Akapitzlist2">
    <w:name w:val="Akapit z listą2"/>
    <w:basedOn w:val="Normalny"/>
    <w:uiPriority w:val="99"/>
    <w:rsid w:val="00D01E53"/>
    <w:pPr>
      <w:autoSpaceDE w:val="0"/>
      <w:autoSpaceDN w:val="0"/>
      <w:adjustRightInd w:val="0"/>
      <w:spacing w:before="80" w:after="80" w:line="276" w:lineRule="auto"/>
      <w:ind w:left="720"/>
      <w:contextualSpacing/>
      <w:jc w:val="both"/>
    </w:pPr>
    <w:rPr>
      <w:rFonts w:ascii="Calibri" w:eastAsia="Calibri" w:hAnsi="Calibri" w:cs="TimesNewRomanPSMT"/>
      <w:sz w:val="22"/>
      <w:szCs w:val="22"/>
    </w:rPr>
  </w:style>
  <w:style w:type="paragraph" w:customStyle="1" w:styleId="st1">
    <w:name w:val="st1"/>
    <w:basedOn w:val="Normalny"/>
    <w:rsid w:val="00D01E53"/>
    <w:pPr>
      <w:spacing w:before="100" w:beforeAutospacing="1" w:after="100" w:afterAutospacing="1"/>
      <w:contextualSpacing/>
    </w:pPr>
  </w:style>
  <w:style w:type="character" w:customStyle="1" w:styleId="FontStyle18">
    <w:name w:val="Font Style18"/>
    <w:rsid w:val="00D01E53"/>
    <w:rPr>
      <w:rFonts w:ascii="Times New Roman" w:hAnsi="Times New Roman" w:cs="Times New Roman"/>
      <w:sz w:val="14"/>
      <w:szCs w:val="14"/>
    </w:rPr>
  </w:style>
  <w:style w:type="paragraph" w:customStyle="1" w:styleId="Tekstpodstawowy211">
    <w:name w:val="Tekst podstawowy 211"/>
    <w:basedOn w:val="Normalny"/>
    <w:rsid w:val="00D01E53"/>
    <w:pPr>
      <w:suppressAutoHyphens/>
      <w:spacing w:after="120" w:line="480" w:lineRule="auto"/>
      <w:contextualSpacing/>
    </w:pPr>
    <w:rPr>
      <w:lang w:eastAsia="ar-SA"/>
    </w:rPr>
  </w:style>
  <w:style w:type="paragraph" w:styleId="Tekstpodstawowy2">
    <w:name w:val="Body Text 2"/>
    <w:basedOn w:val="Normalny"/>
    <w:link w:val="Tekstpodstawowy2Znak"/>
    <w:uiPriority w:val="99"/>
    <w:unhideWhenUsed/>
    <w:rsid w:val="00D01E53"/>
    <w:pPr>
      <w:spacing w:before="80" w:after="120" w:line="480" w:lineRule="auto"/>
      <w:contextualSpacing/>
      <w:jc w:val="both"/>
    </w:pPr>
    <w:rPr>
      <w:rFonts w:ascii="Arial" w:eastAsia="MS Mincho" w:hAnsi="Arial"/>
      <w:sz w:val="20"/>
      <w:szCs w:val="20"/>
      <w:lang w:eastAsia="ja-JP"/>
    </w:rPr>
  </w:style>
  <w:style w:type="character" w:customStyle="1" w:styleId="Tekstpodstawowy2Znak">
    <w:name w:val="Tekst podstawowy 2 Znak"/>
    <w:basedOn w:val="Domylnaczcionkaakapitu"/>
    <w:link w:val="Tekstpodstawowy2"/>
    <w:uiPriority w:val="99"/>
    <w:rsid w:val="00D01E53"/>
    <w:rPr>
      <w:rFonts w:ascii="Arial" w:eastAsia="MS Mincho" w:hAnsi="Arial" w:cs="Times New Roman"/>
      <w:kern w:val="0"/>
      <w:sz w:val="20"/>
      <w:szCs w:val="20"/>
      <w:lang w:eastAsia="ja-JP"/>
      <w14:ligatures w14:val="none"/>
    </w:rPr>
  </w:style>
  <w:style w:type="paragraph" w:customStyle="1" w:styleId="Podtytu1">
    <w:name w:val="Podtytuł1"/>
    <w:basedOn w:val="Tytu"/>
    <w:next w:val="Normalny"/>
    <w:uiPriority w:val="99"/>
    <w:rsid w:val="00D01E53"/>
    <w:pPr>
      <w:suppressAutoHyphens/>
      <w:spacing w:before="120" w:after="120"/>
      <w:jc w:val="both"/>
    </w:pPr>
    <w:rPr>
      <w:rFonts w:ascii="Calibri" w:eastAsia="Times New Roman" w:hAnsi="Calibri" w:cs="Calibri"/>
      <w:b/>
      <w:bCs/>
      <w:spacing w:val="0"/>
      <w:kern w:val="1"/>
      <w:sz w:val="22"/>
      <w:szCs w:val="22"/>
      <w:lang w:eastAsia="ar-SA"/>
    </w:rPr>
  </w:style>
  <w:style w:type="paragraph" w:customStyle="1" w:styleId="11pt-normal">
    <w:name w:val="11pt-normal"/>
    <w:basedOn w:val="Normalny"/>
    <w:uiPriority w:val="99"/>
    <w:rsid w:val="00D01E53"/>
    <w:pPr>
      <w:contextualSpacing/>
      <w:jc w:val="both"/>
    </w:pPr>
    <w:rPr>
      <w:rFonts w:ascii="Calibri" w:hAnsi="Calibri" w:cs="Arial"/>
      <w:sz w:val="22"/>
      <w:szCs w:val="22"/>
      <w:lang w:eastAsia="en-US"/>
    </w:rPr>
  </w:style>
  <w:style w:type="paragraph" w:customStyle="1" w:styleId="Akapitzlist21">
    <w:name w:val="Akapit z listą21"/>
    <w:basedOn w:val="Normalny"/>
    <w:rsid w:val="00D01E53"/>
    <w:pPr>
      <w:suppressAutoHyphens/>
      <w:ind w:left="720"/>
      <w:contextualSpacing/>
      <w:jc w:val="both"/>
    </w:pPr>
    <w:rPr>
      <w:lang w:eastAsia="ar-SA"/>
    </w:rPr>
  </w:style>
  <w:style w:type="paragraph" w:customStyle="1" w:styleId="Legenda1">
    <w:name w:val="Legenda1"/>
    <w:basedOn w:val="Normalny"/>
    <w:next w:val="Normalny"/>
    <w:rsid w:val="00D01E53"/>
    <w:pPr>
      <w:spacing w:after="200"/>
      <w:contextualSpacing/>
    </w:pPr>
    <w:rPr>
      <w:rFonts w:ascii="Calibri" w:eastAsia="Calibri" w:hAnsi="Calibri"/>
      <w:b/>
      <w:bCs/>
      <w:color w:val="4F81BD"/>
      <w:kern w:val="1"/>
      <w:sz w:val="18"/>
      <w:szCs w:val="18"/>
      <w:lang w:eastAsia="ar-SA"/>
    </w:rPr>
  </w:style>
  <w:style w:type="paragraph" w:customStyle="1" w:styleId="Legenda2">
    <w:name w:val="Legenda2"/>
    <w:basedOn w:val="Normalny"/>
    <w:rsid w:val="00D01E53"/>
    <w:pPr>
      <w:suppressAutoHyphens/>
      <w:spacing w:after="200" w:line="100" w:lineRule="atLeast"/>
      <w:contextualSpacing/>
      <w:textAlignment w:val="top"/>
    </w:pPr>
    <w:rPr>
      <w:rFonts w:ascii="Calibri" w:eastAsia="MS Mincho" w:hAnsi="Calibri" w:cs="Calibri"/>
      <w:b/>
      <w:bCs/>
      <w:color w:val="4F81BD"/>
      <w:kern w:val="1"/>
      <w:sz w:val="18"/>
      <w:szCs w:val="18"/>
      <w:lang w:eastAsia="ar-SA"/>
    </w:rPr>
  </w:style>
  <w:style w:type="character" w:customStyle="1" w:styleId="WW8Num4z0">
    <w:name w:val="WW8Num4z0"/>
    <w:rsid w:val="00D01E53"/>
    <w:rPr>
      <w:rFonts w:eastAsia="Calibri" w:cs="Times New Roman"/>
      <w:sz w:val="24"/>
      <w:szCs w:val="24"/>
    </w:rPr>
  </w:style>
  <w:style w:type="character" w:customStyle="1" w:styleId="WW8Num4z1">
    <w:name w:val="WW8Num4z1"/>
    <w:rsid w:val="00D01E53"/>
    <w:rPr>
      <w:rFonts w:ascii="Symbol" w:hAnsi="Symbol" w:cs="Symbol"/>
      <w:sz w:val="24"/>
      <w:szCs w:val="24"/>
    </w:rPr>
  </w:style>
  <w:style w:type="character" w:customStyle="1" w:styleId="WW8Num4z2">
    <w:name w:val="WW8Num4z2"/>
    <w:rsid w:val="00D01E53"/>
    <w:rPr>
      <w:rFonts w:ascii="Wingdings" w:hAnsi="Wingdings" w:cs="Wingdings"/>
    </w:rPr>
  </w:style>
  <w:style w:type="character" w:customStyle="1" w:styleId="WW8Num5z0">
    <w:name w:val="WW8Num5z0"/>
    <w:rsid w:val="00D01E53"/>
    <w:rPr>
      <w:rFonts w:ascii="Symbol" w:hAnsi="Symbol" w:cs="OpenSymbol"/>
    </w:rPr>
  </w:style>
  <w:style w:type="character" w:customStyle="1" w:styleId="WW8Num6z4">
    <w:name w:val="WW8Num6z4"/>
    <w:rsid w:val="00D01E53"/>
    <w:rPr>
      <w:rFonts w:ascii="Courier New" w:hAnsi="Courier New" w:cs="Courier New"/>
    </w:rPr>
  </w:style>
  <w:style w:type="character" w:customStyle="1" w:styleId="WW8Num7z0">
    <w:name w:val="WW8Num7z0"/>
    <w:rsid w:val="00D01E53"/>
    <w:rPr>
      <w:rFonts w:ascii="Symbol" w:hAnsi="Symbol" w:cs="OpenSymbol"/>
    </w:rPr>
  </w:style>
  <w:style w:type="character" w:customStyle="1" w:styleId="WW8Num8z0">
    <w:name w:val="WW8Num8z0"/>
    <w:rsid w:val="00D01E53"/>
    <w:rPr>
      <w:b w:val="0"/>
      <w:i w:val="0"/>
    </w:rPr>
  </w:style>
  <w:style w:type="character" w:customStyle="1" w:styleId="WW8Num9z0">
    <w:name w:val="WW8Num9z0"/>
    <w:rsid w:val="00D01E53"/>
    <w:rPr>
      <w:b w:val="0"/>
      <w:i w:val="0"/>
    </w:rPr>
  </w:style>
  <w:style w:type="character" w:customStyle="1" w:styleId="WW8Num10z0">
    <w:name w:val="WW8Num10z0"/>
    <w:rsid w:val="00D01E53"/>
    <w:rPr>
      <w:b w:val="0"/>
      <w:i w:val="0"/>
    </w:rPr>
  </w:style>
  <w:style w:type="character" w:customStyle="1" w:styleId="WW8Num11z0">
    <w:name w:val="WW8Num11z0"/>
    <w:rsid w:val="00D01E53"/>
    <w:rPr>
      <w:b w:val="0"/>
      <w:i w:val="0"/>
    </w:rPr>
  </w:style>
  <w:style w:type="character" w:customStyle="1" w:styleId="WW8Num12z0">
    <w:name w:val="WW8Num12z0"/>
    <w:rsid w:val="00D01E53"/>
    <w:rPr>
      <w:rFonts w:ascii="Courier New" w:hAnsi="Courier New" w:cs="Courier New"/>
    </w:rPr>
  </w:style>
  <w:style w:type="character" w:customStyle="1" w:styleId="WW8Num13z0">
    <w:name w:val="WW8Num13z0"/>
    <w:rsid w:val="00D01E53"/>
    <w:rPr>
      <w:rFonts w:ascii="Symbol" w:hAnsi="Symbol" w:cs="Symbol"/>
      <w:color w:val="000000"/>
      <w:sz w:val="22"/>
    </w:rPr>
  </w:style>
  <w:style w:type="character" w:customStyle="1" w:styleId="WW8Num14z0">
    <w:name w:val="WW8Num14z0"/>
    <w:rsid w:val="00D01E53"/>
    <w:rPr>
      <w:rFonts w:ascii="Symbol" w:hAnsi="Symbol" w:cs="Symbol"/>
    </w:rPr>
  </w:style>
  <w:style w:type="character" w:customStyle="1" w:styleId="WW8Num15z0">
    <w:name w:val="WW8Num15z0"/>
    <w:rsid w:val="00D01E53"/>
    <w:rPr>
      <w:rFonts w:ascii="Symbol" w:hAnsi="Symbol" w:cs="Symbol"/>
    </w:rPr>
  </w:style>
  <w:style w:type="character" w:customStyle="1" w:styleId="WW8Num16z0">
    <w:name w:val="WW8Num16z0"/>
    <w:rsid w:val="00D01E53"/>
    <w:rPr>
      <w:rFonts w:ascii="Symbol" w:hAnsi="Symbol" w:cs="Symbol"/>
    </w:rPr>
  </w:style>
  <w:style w:type="character" w:customStyle="1" w:styleId="WW8Num17z0">
    <w:name w:val="WW8Num17z0"/>
    <w:rsid w:val="00D01E53"/>
    <w:rPr>
      <w:rFonts w:ascii="Courier New" w:hAnsi="Courier New" w:cs="Symbol"/>
    </w:rPr>
  </w:style>
  <w:style w:type="character" w:customStyle="1" w:styleId="WW8Num18z0">
    <w:name w:val="WW8Num18z0"/>
    <w:rsid w:val="00D01E53"/>
    <w:rPr>
      <w:rFonts w:ascii="Courier New" w:hAnsi="Courier New" w:cs="Courier New"/>
    </w:rPr>
  </w:style>
  <w:style w:type="character" w:customStyle="1" w:styleId="WW8Num19z0">
    <w:name w:val="WW8Num19z0"/>
    <w:rsid w:val="00D01E53"/>
    <w:rPr>
      <w:b w:val="0"/>
      <w:i w:val="0"/>
    </w:rPr>
  </w:style>
  <w:style w:type="character" w:customStyle="1" w:styleId="WW8Num21z0">
    <w:name w:val="WW8Num21z0"/>
    <w:rsid w:val="00D01E53"/>
    <w:rPr>
      <w:rFonts w:ascii="Courier New" w:hAnsi="Courier New" w:cs="Courier New"/>
      <w:b w:val="0"/>
      <w:i w:val="0"/>
      <w:color w:val="000000"/>
      <w:sz w:val="22"/>
    </w:rPr>
  </w:style>
  <w:style w:type="character" w:customStyle="1" w:styleId="WW8Num24z0">
    <w:name w:val="WW8Num24z0"/>
    <w:rsid w:val="00D01E53"/>
    <w:rPr>
      <w:b w:val="0"/>
      <w:i w:val="0"/>
      <w:color w:val="000000"/>
      <w:sz w:val="22"/>
    </w:rPr>
  </w:style>
  <w:style w:type="character" w:customStyle="1" w:styleId="WW8Num25z0">
    <w:name w:val="WW8Num25z0"/>
    <w:rsid w:val="00D01E53"/>
    <w:rPr>
      <w:rFonts w:ascii="Symbol" w:hAnsi="Symbol" w:cs="OpenSymbol"/>
    </w:rPr>
  </w:style>
  <w:style w:type="character" w:customStyle="1" w:styleId="WW8Num25z1">
    <w:name w:val="WW8Num25z1"/>
    <w:rsid w:val="00D01E53"/>
    <w:rPr>
      <w:rFonts w:ascii="OpenSymbol" w:hAnsi="OpenSymbol" w:cs="OpenSymbol"/>
    </w:rPr>
  </w:style>
  <w:style w:type="character" w:customStyle="1" w:styleId="WW8Num26z0">
    <w:name w:val="WW8Num26z0"/>
    <w:rsid w:val="00D01E53"/>
    <w:rPr>
      <w:rFonts w:ascii="Symbol" w:hAnsi="Symbol" w:cs="OpenSymbol"/>
    </w:rPr>
  </w:style>
  <w:style w:type="character" w:customStyle="1" w:styleId="WW8Num26z1">
    <w:name w:val="WW8Num26z1"/>
    <w:rsid w:val="00D01E53"/>
    <w:rPr>
      <w:rFonts w:ascii="OpenSymbol" w:hAnsi="OpenSymbol" w:cs="OpenSymbol"/>
    </w:rPr>
  </w:style>
  <w:style w:type="character" w:customStyle="1" w:styleId="WW8Num27z0">
    <w:name w:val="WW8Num27z0"/>
    <w:rsid w:val="00D01E53"/>
    <w:rPr>
      <w:rFonts w:ascii="Symbol" w:hAnsi="Symbol" w:cs="OpenSymbol"/>
    </w:rPr>
  </w:style>
  <w:style w:type="character" w:customStyle="1" w:styleId="WW8Num27z1">
    <w:name w:val="WW8Num27z1"/>
    <w:rsid w:val="00D01E53"/>
    <w:rPr>
      <w:rFonts w:ascii="OpenSymbol" w:hAnsi="OpenSymbol" w:cs="OpenSymbol"/>
    </w:rPr>
  </w:style>
  <w:style w:type="character" w:customStyle="1" w:styleId="WW8Num30z1">
    <w:name w:val="WW8Num30z1"/>
    <w:rsid w:val="00D01E53"/>
    <w:rPr>
      <w:rFonts w:ascii="Courier New" w:hAnsi="Courier New" w:cs="Courier New"/>
    </w:rPr>
  </w:style>
  <w:style w:type="character" w:customStyle="1" w:styleId="WW8Num31z0">
    <w:name w:val="WW8Num31z0"/>
    <w:rsid w:val="00D01E53"/>
    <w:rPr>
      <w:rFonts w:ascii="Symbol" w:hAnsi="Symbol" w:cs="Symbol"/>
    </w:rPr>
  </w:style>
  <w:style w:type="character" w:customStyle="1" w:styleId="WW8Num31z1">
    <w:name w:val="WW8Num31z1"/>
    <w:rsid w:val="00D01E53"/>
    <w:rPr>
      <w:rFonts w:ascii="Courier New" w:hAnsi="Courier New" w:cs="Courier New"/>
    </w:rPr>
  </w:style>
  <w:style w:type="character" w:customStyle="1" w:styleId="WW8Num32z0">
    <w:name w:val="WW8Num32z0"/>
    <w:rsid w:val="00D01E53"/>
    <w:rPr>
      <w:rFonts w:ascii="Symbol" w:hAnsi="Symbol" w:cs="OpenSymbol"/>
    </w:rPr>
  </w:style>
  <w:style w:type="character" w:customStyle="1" w:styleId="WW8Num32z1">
    <w:name w:val="WW8Num32z1"/>
    <w:rsid w:val="00D01E53"/>
    <w:rPr>
      <w:rFonts w:ascii="OpenSymbol" w:hAnsi="OpenSymbol" w:cs="OpenSymbol"/>
    </w:rPr>
  </w:style>
  <w:style w:type="character" w:customStyle="1" w:styleId="WW8Num32z2">
    <w:name w:val="WW8Num32z2"/>
    <w:rsid w:val="00D01E53"/>
    <w:rPr>
      <w:rFonts w:ascii="Wingdings" w:hAnsi="Wingdings" w:cs="Wingdings"/>
    </w:rPr>
  </w:style>
  <w:style w:type="character" w:customStyle="1" w:styleId="WW8Num33z0">
    <w:name w:val="WW8Num33z0"/>
    <w:rsid w:val="00D01E53"/>
    <w:rPr>
      <w:rFonts w:ascii="Symbol" w:hAnsi="Symbol" w:cs="OpenSymbol"/>
    </w:rPr>
  </w:style>
  <w:style w:type="character" w:customStyle="1" w:styleId="WW8Num33z1">
    <w:name w:val="WW8Num33z1"/>
    <w:rsid w:val="00D01E53"/>
    <w:rPr>
      <w:rFonts w:ascii="OpenSymbol" w:hAnsi="OpenSymbol" w:cs="OpenSymbol"/>
    </w:rPr>
  </w:style>
  <w:style w:type="character" w:customStyle="1" w:styleId="WW8Num34z0">
    <w:name w:val="WW8Num34z0"/>
    <w:rsid w:val="00D01E53"/>
    <w:rPr>
      <w:b w:val="0"/>
      <w:i w:val="0"/>
    </w:rPr>
  </w:style>
  <w:style w:type="character" w:customStyle="1" w:styleId="WW8Num34z1">
    <w:name w:val="WW8Num34z1"/>
    <w:rsid w:val="00D01E53"/>
    <w:rPr>
      <w:rFonts w:ascii="OpenSymbol" w:hAnsi="OpenSymbol" w:cs="OpenSymbol"/>
    </w:rPr>
  </w:style>
  <w:style w:type="character" w:customStyle="1" w:styleId="WW8Num35z0">
    <w:name w:val="WW8Num35z0"/>
    <w:rsid w:val="00D01E53"/>
    <w:rPr>
      <w:rFonts w:ascii="Symbol" w:hAnsi="Symbol" w:cs="OpenSymbol"/>
    </w:rPr>
  </w:style>
  <w:style w:type="character" w:customStyle="1" w:styleId="WW8Num35z1">
    <w:name w:val="WW8Num35z1"/>
    <w:rsid w:val="00D01E53"/>
    <w:rPr>
      <w:rFonts w:ascii="OpenSymbol" w:hAnsi="OpenSymbol" w:cs="OpenSymbol"/>
    </w:rPr>
  </w:style>
  <w:style w:type="character" w:customStyle="1" w:styleId="WW8Num39z0">
    <w:name w:val="WW8Num39z0"/>
    <w:rsid w:val="00D01E53"/>
    <w:rPr>
      <w:rFonts w:ascii="Symbol" w:hAnsi="Symbol" w:cs="OpenSymbol"/>
    </w:rPr>
  </w:style>
  <w:style w:type="character" w:customStyle="1" w:styleId="WW8Num39z1">
    <w:name w:val="WW8Num39z1"/>
    <w:rsid w:val="00D01E53"/>
    <w:rPr>
      <w:rFonts w:ascii="OpenSymbol" w:hAnsi="OpenSymbol" w:cs="OpenSymbol"/>
    </w:rPr>
  </w:style>
  <w:style w:type="character" w:customStyle="1" w:styleId="WW8Num40z0">
    <w:name w:val="WW8Num40z0"/>
    <w:rsid w:val="00D01E53"/>
    <w:rPr>
      <w:rFonts w:ascii="Symbol" w:hAnsi="Symbol" w:cs="OpenSymbol"/>
    </w:rPr>
  </w:style>
  <w:style w:type="character" w:customStyle="1" w:styleId="WW8Num40z1">
    <w:name w:val="WW8Num40z1"/>
    <w:rsid w:val="00D01E53"/>
    <w:rPr>
      <w:rFonts w:ascii="OpenSymbol" w:hAnsi="OpenSymbol" w:cs="OpenSymbol"/>
    </w:rPr>
  </w:style>
  <w:style w:type="character" w:customStyle="1" w:styleId="WW8Num36z0">
    <w:name w:val="WW8Num36z0"/>
    <w:rsid w:val="00D01E53"/>
    <w:rPr>
      <w:rFonts w:ascii="Symbol" w:hAnsi="Symbol" w:cs="OpenSymbol"/>
    </w:rPr>
  </w:style>
  <w:style w:type="character" w:customStyle="1" w:styleId="WW8Num36z1">
    <w:name w:val="WW8Num36z1"/>
    <w:rsid w:val="00D01E53"/>
    <w:rPr>
      <w:rFonts w:ascii="OpenSymbol" w:hAnsi="OpenSymbol" w:cs="OpenSymbol"/>
    </w:rPr>
  </w:style>
  <w:style w:type="character" w:customStyle="1" w:styleId="WW8Num20z0">
    <w:name w:val="WW8Num20z0"/>
    <w:rsid w:val="00D01E53"/>
    <w:rPr>
      <w:b w:val="0"/>
      <w:i w:val="0"/>
    </w:rPr>
  </w:style>
  <w:style w:type="character" w:customStyle="1" w:styleId="WW8Num22z0">
    <w:name w:val="WW8Num22z0"/>
    <w:rsid w:val="00D01E53"/>
    <w:rPr>
      <w:rFonts w:ascii="Courier New" w:hAnsi="Courier New" w:cs="Courier New"/>
      <w:b w:val="0"/>
      <w:i w:val="0"/>
      <w:color w:val="000000"/>
      <w:sz w:val="22"/>
    </w:rPr>
  </w:style>
  <w:style w:type="character" w:customStyle="1" w:styleId="WW8Num28z0">
    <w:name w:val="WW8Num28z0"/>
    <w:rsid w:val="00D01E53"/>
    <w:rPr>
      <w:rFonts w:ascii="Symbol" w:hAnsi="Symbol" w:cs="OpenSymbol"/>
    </w:rPr>
  </w:style>
  <w:style w:type="character" w:customStyle="1" w:styleId="WW8Num28z1">
    <w:name w:val="WW8Num28z1"/>
    <w:rsid w:val="00D01E53"/>
    <w:rPr>
      <w:rFonts w:ascii="OpenSymbol" w:hAnsi="OpenSymbol" w:cs="OpenSymbol"/>
    </w:rPr>
  </w:style>
  <w:style w:type="character" w:customStyle="1" w:styleId="WW8Num37z0">
    <w:name w:val="WW8Num37z0"/>
    <w:rsid w:val="00D01E53"/>
    <w:rPr>
      <w:rFonts w:ascii="Symbol" w:hAnsi="Symbol" w:cs="OpenSymbol"/>
    </w:rPr>
  </w:style>
  <w:style w:type="character" w:customStyle="1" w:styleId="WW8Num37z1">
    <w:name w:val="WW8Num37z1"/>
    <w:rsid w:val="00D01E53"/>
    <w:rPr>
      <w:rFonts w:ascii="OpenSymbol" w:hAnsi="OpenSymbol" w:cs="OpenSymbol"/>
    </w:rPr>
  </w:style>
  <w:style w:type="character" w:customStyle="1" w:styleId="Domylnaczcionkaakapitu2">
    <w:name w:val="Domyślna czcionka akapitu2"/>
    <w:rsid w:val="00D01E53"/>
  </w:style>
  <w:style w:type="character" w:customStyle="1" w:styleId="WW8Num3z0">
    <w:name w:val="WW8Num3z0"/>
    <w:rsid w:val="00D01E53"/>
    <w:rPr>
      <w:rFonts w:ascii="Courier New" w:hAnsi="Courier New" w:cs="Courier New"/>
    </w:rPr>
  </w:style>
  <w:style w:type="character" w:customStyle="1" w:styleId="WW8Num3z1">
    <w:name w:val="WW8Num3z1"/>
    <w:rsid w:val="00D01E53"/>
    <w:rPr>
      <w:rFonts w:ascii="OpenSymbol" w:hAnsi="OpenSymbol" w:cs="OpenSymbol"/>
    </w:rPr>
  </w:style>
  <w:style w:type="character" w:customStyle="1" w:styleId="WW8Num3z2">
    <w:name w:val="WW8Num3z2"/>
    <w:rsid w:val="00D01E53"/>
    <w:rPr>
      <w:rFonts w:ascii="Wingdings" w:hAnsi="Wingdings" w:cs="Wingdings"/>
    </w:rPr>
  </w:style>
  <w:style w:type="character" w:customStyle="1" w:styleId="WW8Num5z4">
    <w:name w:val="WW8Num5z4"/>
    <w:rsid w:val="00D01E53"/>
    <w:rPr>
      <w:b w:val="0"/>
      <w:i w:val="0"/>
    </w:rPr>
  </w:style>
  <w:style w:type="character" w:customStyle="1" w:styleId="WW8Num6z0">
    <w:name w:val="WW8Num6z0"/>
    <w:rsid w:val="00D01E53"/>
    <w:rPr>
      <w:rFonts w:ascii="Symbol" w:hAnsi="Symbol" w:cs="OpenSymbol"/>
    </w:rPr>
  </w:style>
  <w:style w:type="character" w:customStyle="1" w:styleId="WW8Num2z0">
    <w:name w:val="WW8Num2z0"/>
    <w:rsid w:val="00D01E53"/>
    <w:rPr>
      <w:rFonts w:eastAsia="Calibri" w:cs="Times New Roman"/>
      <w:sz w:val="22"/>
      <w:szCs w:val="22"/>
    </w:rPr>
  </w:style>
  <w:style w:type="character" w:customStyle="1" w:styleId="WW8Num2z1">
    <w:name w:val="WW8Num2z1"/>
    <w:rsid w:val="00D01E53"/>
    <w:rPr>
      <w:rFonts w:ascii="Courier New" w:hAnsi="Courier New" w:cs="Courier New"/>
    </w:rPr>
  </w:style>
  <w:style w:type="character" w:customStyle="1" w:styleId="WW8Num2z2">
    <w:name w:val="WW8Num2z2"/>
    <w:rsid w:val="00D01E53"/>
    <w:rPr>
      <w:rFonts w:ascii="Wingdings" w:hAnsi="Wingdings" w:cs="Wingdings"/>
    </w:rPr>
  </w:style>
  <w:style w:type="character" w:customStyle="1" w:styleId="WW8Num2z3">
    <w:name w:val="WW8Num2z3"/>
    <w:rsid w:val="00D01E53"/>
    <w:rPr>
      <w:rFonts w:ascii="Symbol" w:hAnsi="Symbol" w:cs="Symbol"/>
    </w:rPr>
  </w:style>
  <w:style w:type="character" w:customStyle="1" w:styleId="WW8Num3z3">
    <w:name w:val="WW8Num3z3"/>
    <w:rsid w:val="00D01E53"/>
    <w:rPr>
      <w:rFonts w:ascii="Symbol" w:hAnsi="Symbol" w:cs="Symbol"/>
    </w:rPr>
  </w:style>
  <w:style w:type="character" w:customStyle="1" w:styleId="WW8Num4z3">
    <w:name w:val="WW8Num4z3"/>
    <w:rsid w:val="00D01E53"/>
    <w:rPr>
      <w:rFonts w:ascii="Symbol" w:hAnsi="Symbol" w:cs="Symbol"/>
    </w:rPr>
  </w:style>
  <w:style w:type="character" w:customStyle="1" w:styleId="WW8Num4z4">
    <w:name w:val="WW8Num4z4"/>
    <w:rsid w:val="00D01E53"/>
    <w:rPr>
      <w:rFonts w:ascii="Courier New" w:hAnsi="Courier New" w:cs="Courier New"/>
    </w:rPr>
  </w:style>
  <w:style w:type="character" w:customStyle="1" w:styleId="Domylnaczcionkaakapitu1">
    <w:name w:val="Domyślna czcionka akapitu1"/>
    <w:uiPriority w:val="99"/>
    <w:rsid w:val="00D01E53"/>
  </w:style>
  <w:style w:type="character" w:customStyle="1" w:styleId="ListLabel1">
    <w:name w:val="ListLabel 1"/>
    <w:rsid w:val="00D01E53"/>
    <w:rPr>
      <w:rFonts w:eastAsia="Calibri" w:cs="Times New Roman"/>
      <w:sz w:val="22"/>
      <w:szCs w:val="22"/>
    </w:rPr>
  </w:style>
  <w:style w:type="character" w:customStyle="1" w:styleId="ListLabel2">
    <w:name w:val="ListLabel 2"/>
    <w:rsid w:val="00D01E53"/>
    <w:rPr>
      <w:rFonts w:cs="Courier New"/>
    </w:rPr>
  </w:style>
  <w:style w:type="character" w:customStyle="1" w:styleId="ListLabel3">
    <w:name w:val="ListLabel 3"/>
    <w:rsid w:val="00D01E53"/>
    <w:rPr>
      <w:rFonts w:eastAsia="Calibri" w:cs="Times New Roman"/>
      <w:sz w:val="24"/>
      <w:szCs w:val="24"/>
    </w:rPr>
  </w:style>
  <w:style w:type="character" w:customStyle="1" w:styleId="ListLabel4">
    <w:name w:val="ListLabel 4"/>
    <w:rsid w:val="00D01E53"/>
    <w:rPr>
      <w:sz w:val="24"/>
      <w:szCs w:val="24"/>
    </w:rPr>
  </w:style>
  <w:style w:type="character" w:customStyle="1" w:styleId="Znakinumeracji">
    <w:name w:val="Znaki numeracji"/>
    <w:rsid w:val="00D01E53"/>
  </w:style>
  <w:style w:type="character" w:customStyle="1" w:styleId="WW8Num66z0">
    <w:name w:val="WW8Num66z0"/>
    <w:rsid w:val="00D01E53"/>
    <w:rPr>
      <w:rFonts w:ascii="Symbol" w:hAnsi="Symbol" w:cs="Symbol"/>
    </w:rPr>
  </w:style>
  <w:style w:type="character" w:customStyle="1" w:styleId="WW8Num66z1">
    <w:name w:val="WW8Num66z1"/>
    <w:rsid w:val="00D01E53"/>
    <w:rPr>
      <w:rFonts w:ascii="Courier New" w:hAnsi="Courier New" w:cs="Courier New"/>
    </w:rPr>
  </w:style>
  <w:style w:type="character" w:customStyle="1" w:styleId="WW8Num66z2">
    <w:name w:val="WW8Num66z2"/>
    <w:rsid w:val="00D01E53"/>
    <w:rPr>
      <w:rFonts w:ascii="Wingdings" w:hAnsi="Wingdings" w:cs="Wingdings"/>
    </w:rPr>
  </w:style>
  <w:style w:type="character" w:customStyle="1" w:styleId="WW8Num49z0">
    <w:name w:val="WW8Num49z0"/>
    <w:rsid w:val="00D01E53"/>
    <w:rPr>
      <w:rFonts w:ascii="Symbol" w:hAnsi="Symbol" w:cs="Symbol"/>
    </w:rPr>
  </w:style>
  <w:style w:type="character" w:customStyle="1" w:styleId="WW8Num49z1">
    <w:name w:val="WW8Num49z1"/>
    <w:rsid w:val="00D01E53"/>
    <w:rPr>
      <w:rFonts w:ascii="Courier New" w:hAnsi="Courier New" w:cs="Courier New"/>
    </w:rPr>
  </w:style>
  <w:style w:type="character" w:customStyle="1" w:styleId="WW8Num49z2">
    <w:name w:val="WW8Num49z2"/>
    <w:rsid w:val="00D01E53"/>
    <w:rPr>
      <w:rFonts w:ascii="Wingdings" w:hAnsi="Wingdings" w:cs="Wingdings"/>
    </w:rPr>
  </w:style>
  <w:style w:type="character" w:customStyle="1" w:styleId="Symbolewypunktowania">
    <w:name w:val="Symbole wypunktowania"/>
    <w:rsid w:val="00D01E53"/>
    <w:rPr>
      <w:rFonts w:ascii="OpenSymbol" w:eastAsia="OpenSymbol" w:hAnsi="OpenSymbol" w:cs="OpenSymbol"/>
    </w:rPr>
  </w:style>
  <w:style w:type="character" w:customStyle="1" w:styleId="WW8Num77z0">
    <w:name w:val="WW8Num77z0"/>
    <w:rsid w:val="00D01E53"/>
    <w:rPr>
      <w:rFonts w:ascii="Symbol" w:hAnsi="Symbol" w:cs="Symbol"/>
    </w:rPr>
  </w:style>
  <w:style w:type="character" w:customStyle="1" w:styleId="WW8Num77z1">
    <w:name w:val="WW8Num77z1"/>
    <w:rsid w:val="00D01E53"/>
    <w:rPr>
      <w:rFonts w:ascii="Courier New" w:hAnsi="Courier New" w:cs="Courier New"/>
    </w:rPr>
  </w:style>
  <w:style w:type="character" w:customStyle="1" w:styleId="WW8Num77z2">
    <w:name w:val="WW8Num77z2"/>
    <w:rsid w:val="00D01E53"/>
    <w:rPr>
      <w:rFonts w:ascii="Wingdings" w:hAnsi="Wingdings" w:cs="Wingdings"/>
    </w:rPr>
  </w:style>
  <w:style w:type="character" w:customStyle="1" w:styleId="WW8Num48z0">
    <w:name w:val="WW8Num48z0"/>
    <w:rsid w:val="00D01E53"/>
    <w:rPr>
      <w:rFonts w:ascii="Symbol" w:hAnsi="Symbol" w:cs="Symbol"/>
    </w:rPr>
  </w:style>
  <w:style w:type="character" w:customStyle="1" w:styleId="WW8Num48z1">
    <w:name w:val="WW8Num48z1"/>
    <w:rsid w:val="00D01E53"/>
    <w:rPr>
      <w:rFonts w:ascii="Courier New" w:hAnsi="Courier New" w:cs="Courier New"/>
    </w:rPr>
  </w:style>
  <w:style w:type="character" w:customStyle="1" w:styleId="WW8Num48z2">
    <w:name w:val="WW8Num48z2"/>
    <w:rsid w:val="00D01E53"/>
    <w:rPr>
      <w:rFonts w:ascii="Wingdings" w:hAnsi="Wingdings" w:cs="Wingdings"/>
    </w:rPr>
  </w:style>
  <w:style w:type="character" w:customStyle="1" w:styleId="WW8Num30z2">
    <w:name w:val="WW8Num30z2"/>
    <w:rsid w:val="00D01E53"/>
    <w:rPr>
      <w:rFonts w:ascii="Wingdings" w:hAnsi="Wingdings" w:cs="Wingdings"/>
    </w:rPr>
  </w:style>
  <w:style w:type="character" w:customStyle="1" w:styleId="Odwoanieprzypisudolnego1">
    <w:name w:val="Odwołanie przypisu dolnego1"/>
    <w:rsid w:val="00D01E53"/>
    <w:rPr>
      <w:vertAlign w:val="superscript"/>
    </w:rPr>
  </w:style>
  <w:style w:type="character" w:customStyle="1" w:styleId="Znakiprzypiswdolnych">
    <w:name w:val="Znaki przypisów dolnych"/>
    <w:rsid w:val="00D01E53"/>
  </w:style>
  <w:style w:type="character" w:customStyle="1" w:styleId="Znakiprzypiswkocowych">
    <w:name w:val="Znaki przypisów końcowych"/>
    <w:rsid w:val="00D01E53"/>
    <w:rPr>
      <w:vertAlign w:val="superscript"/>
    </w:rPr>
  </w:style>
  <w:style w:type="character" w:customStyle="1" w:styleId="WW-Znakiprzypiswkocowych">
    <w:name w:val="WW-Znaki przypisów końcowych"/>
    <w:rsid w:val="00D01E53"/>
  </w:style>
  <w:style w:type="character" w:customStyle="1" w:styleId="Odwoanieprzypisukocowego1">
    <w:name w:val="Odwołanie przypisu końcowego1"/>
    <w:rsid w:val="00D01E53"/>
    <w:rPr>
      <w:vertAlign w:val="superscript"/>
    </w:rPr>
  </w:style>
  <w:style w:type="character" w:customStyle="1" w:styleId="WW8Num70z0">
    <w:name w:val="WW8Num70z0"/>
    <w:rsid w:val="00D01E53"/>
    <w:rPr>
      <w:rFonts w:ascii="Symbol" w:hAnsi="Symbol" w:cs="Symbol"/>
    </w:rPr>
  </w:style>
  <w:style w:type="character" w:customStyle="1" w:styleId="WW8Num70z1">
    <w:name w:val="WW8Num70z1"/>
    <w:rsid w:val="00D01E53"/>
    <w:rPr>
      <w:rFonts w:ascii="Courier New" w:hAnsi="Courier New" w:cs="Courier New"/>
    </w:rPr>
  </w:style>
  <w:style w:type="character" w:customStyle="1" w:styleId="WW8Num70z2">
    <w:name w:val="WW8Num70z2"/>
    <w:rsid w:val="00D01E53"/>
    <w:rPr>
      <w:rFonts w:ascii="Wingdings" w:hAnsi="Wingdings" w:cs="Wingdings"/>
    </w:rPr>
  </w:style>
  <w:style w:type="character" w:customStyle="1" w:styleId="WW8Num73z0">
    <w:name w:val="WW8Num73z0"/>
    <w:rsid w:val="00D01E53"/>
    <w:rPr>
      <w:rFonts w:ascii="Symbol" w:hAnsi="Symbol" w:cs="Symbol"/>
      <w:sz w:val="20"/>
    </w:rPr>
  </w:style>
  <w:style w:type="character" w:customStyle="1" w:styleId="WW8Num73z1">
    <w:name w:val="WW8Num73z1"/>
    <w:rsid w:val="00D01E53"/>
    <w:rPr>
      <w:rFonts w:ascii="Courier New" w:hAnsi="Courier New" w:cs="Courier New"/>
      <w:sz w:val="20"/>
    </w:rPr>
  </w:style>
  <w:style w:type="character" w:customStyle="1" w:styleId="WW8Num73z2">
    <w:name w:val="WW8Num73z2"/>
    <w:rsid w:val="00D01E53"/>
    <w:rPr>
      <w:rFonts w:ascii="Wingdings" w:hAnsi="Wingdings" w:cs="Wingdings"/>
      <w:sz w:val="20"/>
    </w:rPr>
  </w:style>
  <w:style w:type="character" w:customStyle="1" w:styleId="WW8Num67z0">
    <w:name w:val="WW8Num67z0"/>
    <w:rsid w:val="00D01E53"/>
    <w:rPr>
      <w:rFonts w:ascii="Symbol" w:hAnsi="Symbol" w:cs="Symbol"/>
      <w:sz w:val="20"/>
    </w:rPr>
  </w:style>
  <w:style w:type="character" w:customStyle="1" w:styleId="WW8Num67z1">
    <w:name w:val="WW8Num67z1"/>
    <w:rsid w:val="00D01E53"/>
    <w:rPr>
      <w:rFonts w:ascii="Courier New" w:hAnsi="Courier New" w:cs="Courier New"/>
      <w:sz w:val="20"/>
    </w:rPr>
  </w:style>
  <w:style w:type="character" w:customStyle="1" w:styleId="WW8Num67z2">
    <w:name w:val="WW8Num67z2"/>
    <w:rsid w:val="00D01E53"/>
    <w:rPr>
      <w:rFonts w:ascii="Wingdings" w:hAnsi="Wingdings" w:cs="Wingdings"/>
      <w:sz w:val="20"/>
    </w:rPr>
  </w:style>
  <w:style w:type="character" w:customStyle="1" w:styleId="WW8Num143z0">
    <w:name w:val="WW8Num143z0"/>
    <w:rsid w:val="00D01E53"/>
    <w:rPr>
      <w:b w:val="0"/>
      <w:i w:val="0"/>
      <w:color w:val="000000"/>
      <w:sz w:val="22"/>
    </w:rPr>
  </w:style>
  <w:style w:type="character" w:customStyle="1" w:styleId="WW8Num162z4">
    <w:name w:val="WW8Num162z4"/>
    <w:rsid w:val="00D01E53"/>
    <w:rPr>
      <w:b w:val="0"/>
      <w:i w:val="0"/>
    </w:rPr>
  </w:style>
  <w:style w:type="character" w:customStyle="1" w:styleId="WW8Num147z0">
    <w:name w:val="WW8Num147z0"/>
    <w:rsid w:val="00D01E53"/>
    <w:rPr>
      <w:b w:val="0"/>
      <w:i w:val="0"/>
    </w:rPr>
  </w:style>
  <w:style w:type="character" w:customStyle="1" w:styleId="WW8Num254z0">
    <w:name w:val="WW8Num254z0"/>
    <w:rsid w:val="00D01E53"/>
    <w:rPr>
      <w:b w:val="0"/>
      <w:i w:val="0"/>
    </w:rPr>
  </w:style>
  <w:style w:type="character" w:customStyle="1" w:styleId="WW8Num47z0">
    <w:name w:val="WW8Num47z0"/>
    <w:rsid w:val="00D01E53"/>
    <w:rPr>
      <w:b w:val="0"/>
      <w:i w:val="0"/>
    </w:rPr>
  </w:style>
  <w:style w:type="character" w:customStyle="1" w:styleId="WW8Num128z0">
    <w:name w:val="WW8Num128z0"/>
    <w:rsid w:val="00D01E53"/>
    <w:rPr>
      <w:b w:val="0"/>
      <w:i w:val="0"/>
    </w:rPr>
  </w:style>
  <w:style w:type="character" w:customStyle="1" w:styleId="WW8Num251z0">
    <w:name w:val="WW8Num251z0"/>
    <w:rsid w:val="00D01E53"/>
    <w:rPr>
      <w:b w:val="0"/>
      <w:i w:val="0"/>
    </w:rPr>
  </w:style>
  <w:style w:type="character" w:customStyle="1" w:styleId="WW8Num263z0">
    <w:name w:val="WW8Num263z0"/>
    <w:rsid w:val="00D01E53"/>
    <w:rPr>
      <w:rFonts w:ascii="Courier New" w:hAnsi="Courier New" w:cs="Courier New"/>
    </w:rPr>
  </w:style>
  <w:style w:type="character" w:customStyle="1" w:styleId="WW8Num263z2">
    <w:name w:val="WW8Num263z2"/>
    <w:rsid w:val="00D01E53"/>
    <w:rPr>
      <w:rFonts w:ascii="Wingdings" w:hAnsi="Wingdings" w:cs="Wingdings"/>
    </w:rPr>
  </w:style>
  <w:style w:type="character" w:customStyle="1" w:styleId="WW8Num263z3">
    <w:name w:val="WW8Num263z3"/>
    <w:rsid w:val="00D01E53"/>
    <w:rPr>
      <w:rFonts w:ascii="Symbol" w:hAnsi="Symbol" w:cs="Symbol"/>
    </w:rPr>
  </w:style>
  <w:style w:type="character" w:customStyle="1" w:styleId="WW8Num180z0">
    <w:name w:val="WW8Num180z0"/>
    <w:rsid w:val="00D01E53"/>
    <w:rPr>
      <w:rFonts w:ascii="Symbol" w:hAnsi="Symbol" w:cs="Symbol"/>
      <w:color w:val="000000"/>
      <w:sz w:val="22"/>
    </w:rPr>
  </w:style>
  <w:style w:type="character" w:customStyle="1" w:styleId="WW8Num180z1">
    <w:name w:val="WW8Num180z1"/>
    <w:rsid w:val="00D01E53"/>
    <w:rPr>
      <w:rFonts w:ascii="Courier New" w:hAnsi="Courier New" w:cs="Courier New"/>
    </w:rPr>
  </w:style>
  <w:style w:type="character" w:customStyle="1" w:styleId="WW8Num180z2">
    <w:name w:val="WW8Num180z2"/>
    <w:rsid w:val="00D01E53"/>
    <w:rPr>
      <w:rFonts w:ascii="Wingdings" w:hAnsi="Wingdings" w:cs="Wingdings"/>
    </w:rPr>
  </w:style>
  <w:style w:type="character" w:customStyle="1" w:styleId="WW8Num180z3">
    <w:name w:val="WW8Num180z3"/>
    <w:rsid w:val="00D01E53"/>
    <w:rPr>
      <w:rFonts w:ascii="Symbol" w:hAnsi="Symbol" w:cs="Symbol"/>
    </w:rPr>
  </w:style>
  <w:style w:type="character" w:customStyle="1" w:styleId="WW8Num31z2">
    <w:name w:val="WW8Num31z2"/>
    <w:rsid w:val="00D01E53"/>
    <w:rPr>
      <w:rFonts w:ascii="Wingdings" w:hAnsi="Wingdings" w:cs="Wingdings"/>
    </w:rPr>
  </w:style>
  <w:style w:type="character" w:customStyle="1" w:styleId="WW8Num159z0">
    <w:name w:val="WW8Num159z0"/>
    <w:rsid w:val="00D01E53"/>
    <w:rPr>
      <w:rFonts w:ascii="Symbol" w:hAnsi="Symbol" w:cs="Symbol"/>
    </w:rPr>
  </w:style>
  <w:style w:type="character" w:customStyle="1" w:styleId="WW8Num159z1">
    <w:name w:val="WW8Num159z1"/>
    <w:rsid w:val="00D01E53"/>
    <w:rPr>
      <w:rFonts w:ascii="Courier New" w:hAnsi="Courier New" w:cs="Courier New"/>
    </w:rPr>
  </w:style>
  <w:style w:type="character" w:customStyle="1" w:styleId="WW8Num159z2">
    <w:name w:val="WW8Num159z2"/>
    <w:rsid w:val="00D01E53"/>
    <w:rPr>
      <w:rFonts w:ascii="Wingdings" w:hAnsi="Wingdings" w:cs="Wingdings"/>
    </w:rPr>
  </w:style>
  <w:style w:type="character" w:customStyle="1" w:styleId="WW8Num42z0">
    <w:name w:val="WW8Num42z0"/>
    <w:rsid w:val="00D01E53"/>
    <w:rPr>
      <w:rFonts w:ascii="Symbol" w:hAnsi="Symbol" w:cs="Symbol"/>
    </w:rPr>
  </w:style>
  <w:style w:type="character" w:customStyle="1" w:styleId="WW8Num42z1">
    <w:name w:val="WW8Num42z1"/>
    <w:rsid w:val="00D01E53"/>
    <w:rPr>
      <w:rFonts w:ascii="Courier New" w:hAnsi="Courier New" w:cs="Courier New"/>
    </w:rPr>
  </w:style>
  <w:style w:type="character" w:customStyle="1" w:styleId="WW8Num42z2">
    <w:name w:val="WW8Num42z2"/>
    <w:rsid w:val="00D01E53"/>
    <w:rPr>
      <w:rFonts w:ascii="Wingdings" w:hAnsi="Wingdings" w:cs="Wingdings"/>
    </w:rPr>
  </w:style>
  <w:style w:type="character" w:customStyle="1" w:styleId="WW8Num30z3">
    <w:name w:val="WW8Num30z3"/>
    <w:rsid w:val="00D01E53"/>
    <w:rPr>
      <w:rFonts w:ascii="Symbol" w:hAnsi="Symbol" w:cs="Symbol"/>
    </w:rPr>
  </w:style>
  <w:style w:type="character" w:customStyle="1" w:styleId="WW8Num197z0">
    <w:name w:val="WW8Num197z0"/>
    <w:rsid w:val="00D01E53"/>
    <w:rPr>
      <w:rFonts w:ascii="Courier New" w:hAnsi="Courier New" w:cs="Courier New"/>
    </w:rPr>
  </w:style>
  <w:style w:type="character" w:customStyle="1" w:styleId="WW8Num197z2">
    <w:name w:val="WW8Num197z2"/>
    <w:rsid w:val="00D01E53"/>
    <w:rPr>
      <w:rFonts w:ascii="Wingdings" w:hAnsi="Wingdings" w:cs="Wingdings"/>
    </w:rPr>
  </w:style>
  <w:style w:type="character" w:customStyle="1" w:styleId="WW8Num197z3">
    <w:name w:val="WW8Num197z3"/>
    <w:rsid w:val="00D01E53"/>
    <w:rPr>
      <w:rFonts w:ascii="Symbol" w:hAnsi="Symbol" w:cs="Symbol"/>
    </w:rPr>
  </w:style>
  <w:style w:type="character" w:customStyle="1" w:styleId="WW8Num247z0">
    <w:name w:val="WW8Num247z0"/>
    <w:rsid w:val="00D01E53"/>
    <w:rPr>
      <w:b w:val="0"/>
      <w:i w:val="0"/>
    </w:rPr>
  </w:style>
  <w:style w:type="character" w:customStyle="1" w:styleId="WW8Num76z0">
    <w:name w:val="WW8Num76z0"/>
    <w:rsid w:val="00D01E53"/>
    <w:rPr>
      <w:rFonts w:ascii="Courier New" w:hAnsi="Courier New" w:cs="Courier New"/>
      <w:b w:val="0"/>
      <w:i w:val="0"/>
      <w:color w:val="000000"/>
      <w:sz w:val="22"/>
    </w:rPr>
  </w:style>
  <w:style w:type="character" w:customStyle="1" w:styleId="WW8Num76z1">
    <w:name w:val="WW8Num76z1"/>
    <w:rsid w:val="00D01E53"/>
    <w:rPr>
      <w:rFonts w:ascii="Courier New" w:hAnsi="Courier New" w:cs="Courier New"/>
    </w:rPr>
  </w:style>
  <w:style w:type="character" w:customStyle="1" w:styleId="WW8Num76z2">
    <w:name w:val="WW8Num76z2"/>
    <w:rsid w:val="00D01E53"/>
    <w:rPr>
      <w:rFonts w:ascii="Wingdings" w:hAnsi="Wingdings" w:cs="Wingdings"/>
    </w:rPr>
  </w:style>
  <w:style w:type="character" w:customStyle="1" w:styleId="WW8Num76z3">
    <w:name w:val="WW8Num76z3"/>
    <w:rsid w:val="00D01E53"/>
    <w:rPr>
      <w:rFonts w:ascii="Symbol" w:hAnsi="Symbol" w:cs="Symbol"/>
    </w:rPr>
  </w:style>
  <w:style w:type="character" w:customStyle="1" w:styleId="WW8Num98z0">
    <w:name w:val="WW8Num98z0"/>
    <w:rsid w:val="00D01E53"/>
    <w:rPr>
      <w:b w:val="0"/>
      <w:i w:val="0"/>
      <w:color w:val="000000"/>
      <w:sz w:val="22"/>
    </w:rPr>
  </w:style>
  <w:style w:type="character" w:customStyle="1" w:styleId="WW8Num6z2">
    <w:name w:val="WW8Num6z2"/>
    <w:rsid w:val="00D01E53"/>
    <w:rPr>
      <w:rFonts w:ascii="Wingdings" w:hAnsi="Wingdings" w:cs="Wingdings"/>
    </w:rPr>
  </w:style>
  <w:style w:type="character" w:styleId="Uwydatnienie">
    <w:name w:val="Emphasis"/>
    <w:qFormat/>
    <w:rsid w:val="00D01E53"/>
    <w:rPr>
      <w:i/>
      <w:iCs/>
    </w:rPr>
  </w:style>
  <w:style w:type="character" w:customStyle="1" w:styleId="ListLabel5">
    <w:name w:val="ListLabel 5"/>
    <w:rsid w:val="00D01E53"/>
    <w:rPr>
      <w:rFonts w:eastAsia="Times New Roman" w:cs="Calibri"/>
    </w:rPr>
  </w:style>
  <w:style w:type="paragraph" w:customStyle="1" w:styleId="Nagwek20">
    <w:name w:val="Nagłówek2"/>
    <w:basedOn w:val="Normalny"/>
    <w:next w:val="Tekstpodstawowy"/>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styleId="Lista">
    <w:name w:val="List"/>
    <w:basedOn w:val="Tekstpodstawowy"/>
    <w:rsid w:val="00D01E53"/>
    <w:pPr>
      <w:spacing w:before="0"/>
      <w:jc w:val="left"/>
      <w:textAlignment w:val="top"/>
    </w:pPr>
    <w:rPr>
      <w:rFonts w:cs="Lucida Sans"/>
      <w:kern w:val="1"/>
      <w:lang w:eastAsia="ar-SA"/>
    </w:rPr>
  </w:style>
  <w:style w:type="paragraph" w:customStyle="1" w:styleId="Podpis2">
    <w:name w:val="Podpis2"/>
    <w:basedOn w:val="Normalny"/>
    <w:rsid w:val="00D01E53"/>
    <w:pPr>
      <w:suppressLineNumbers/>
      <w:spacing w:before="120" w:after="120" w:line="276" w:lineRule="auto"/>
      <w:contextualSpacing/>
      <w:textAlignment w:val="top"/>
    </w:pPr>
    <w:rPr>
      <w:rFonts w:ascii="Calibri" w:eastAsia="MS Mincho" w:hAnsi="Calibri" w:cs="Lucida Sans"/>
      <w:i/>
      <w:iCs/>
      <w:kern w:val="1"/>
      <w:lang w:eastAsia="ar-SA"/>
    </w:rPr>
  </w:style>
  <w:style w:type="paragraph" w:customStyle="1" w:styleId="Indeks">
    <w:name w:val="Indeks"/>
    <w:basedOn w:val="Normalny"/>
    <w:rsid w:val="00D01E53"/>
    <w:pPr>
      <w:suppressLineNumbers/>
      <w:spacing w:line="276" w:lineRule="auto"/>
      <w:contextualSpacing/>
      <w:textAlignment w:val="top"/>
    </w:pPr>
    <w:rPr>
      <w:rFonts w:ascii="Calibri" w:eastAsia="MS Mincho" w:hAnsi="Calibri" w:cs="Lucida Sans"/>
      <w:kern w:val="1"/>
      <w:sz w:val="22"/>
      <w:szCs w:val="20"/>
      <w:lang w:eastAsia="ar-SA"/>
    </w:rPr>
  </w:style>
  <w:style w:type="paragraph" w:customStyle="1" w:styleId="Nagwek10">
    <w:name w:val="Nagłówek1"/>
    <w:basedOn w:val="Normalny"/>
    <w:next w:val="Tekstpodstawowy"/>
    <w:uiPriority w:val="99"/>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customStyle="1" w:styleId="Podpis1">
    <w:name w:val="Podpis1"/>
    <w:basedOn w:val="Normalny"/>
    <w:rsid w:val="00D01E53"/>
    <w:pPr>
      <w:suppressLineNumbers/>
      <w:spacing w:before="120" w:after="120" w:line="276" w:lineRule="auto"/>
      <w:contextualSpacing/>
      <w:textAlignment w:val="top"/>
    </w:pPr>
    <w:rPr>
      <w:rFonts w:ascii="Calibri" w:eastAsia="MS Mincho" w:hAnsi="Calibri" w:cs="Lucida Sans"/>
      <w:i/>
      <w:iCs/>
      <w:kern w:val="1"/>
      <w:sz w:val="16"/>
      <w:lang w:eastAsia="ar-SA"/>
    </w:rPr>
  </w:style>
  <w:style w:type="paragraph" w:customStyle="1" w:styleId="Tekstdymka1">
    <w:name w:val="Tekst dymka1"/>
    <w:basedOn w:val="Normalny"/>
    <w:rsid w:val="00D01E53"/>
    <w:pPr>
      <w:spacing w:line="100" w:lineRule="atLeast"/>
      <w:contextualSpacing/>
      <w:textAlignment w:val="top"/>
    </w:pPr>
    <w:rPr>
      <w:rFonts w:ascii="Tahoma" w:eastAsia="MS Mincho" w:hAnsi="Tahoma" w:cs="Tahoma"/>
      <w:kern w:val="1"/>
      <w:sz w:val="16"/>
      <w:szCs w:val="16"/>
      <w:lang w:eastAsia="ar-SA"/>
    </w:rPr>
  </w:style>
  <w:style w:type="paragraph" w:customStyle="1" w:styleId="Tekstprzypisudolnego1">
    <w:name w:val="Tekst przypisu dolnego1"/>
    <w:basedOn w:val="Normalny"/>
    <w:rsid w:val="00D01E53"/>
    <w:pPr>
      <w:spacing w:line="100" w:lineRule="atLeast"/>
      <w:contextualSpacing/>
      <w:jc w:val="both"/>
      <w:textAlignment w:val="top"/>
    </w:pPr>
    <w:rPr>
      <w:rFonts w:ascii="Calibri" w:eastAsia="MS Mincho" w:hAnsi="Calibri" w:cs="Arial"/>
      <w:kern w:val="1"/>
      <w:sz w:val="22"/>
      <w:szCs w:val="20"/>
      <w:lang w:eastAsia="ar-SA"/>
    </w:rPr>
  </w:style>
  <w:style w:type="paragraph" w:customStyle="1" w:styleId="HTML-wstpniesformatowany1">
    <w:name w:val="HTML - wstępnie sformatowany1"/>
    <w:basedOn w:val="Normalny"/>
    <w:rsid w:val="00D01E53"/>
    <w:pPr>
      <w:spacing w:line="100" w:lineRule="atLeast"/>
      <w:contextualSpacing/>
      <w:textAlignment w:val="top"/>
    </w:pPr>
    <w:rPr>
      <w:rFonts w:ascii="Consolas" w:eastAsia="MS Mincho" w:hAnsi="Consolas" w:cs="Consolas"/>
      <w:kern w:val="1"/>
      <w:sz w:val="22"/>
      <w:szCs w:val="20"/>
      <w:lang w:eastAsia="ar-SA"/>
    </w:rPr>
  </w:style>
  <w:style w:type="paragraph" w:customStyle="1" w:styleId="Nagwektabeli">
    <w:name w:val="Nagłówek tabeli"/>
    <w:basedOn w:val="Zawartotabeli"/>
    <w:rsid w:val="00D01E53"/>
    <w:pPr>
      <w:suppressAutoHyphens w:val="0"/>
      <w:jc w:val="center"/>
    </w:pPr>
    <w:rPr>
      <w:rFonts w:cs="Arial"/>
      <w:b/>
      <w:bCs/>
    </w:rPr>
  </w:style>
  <w:style w:type="paragraph" w:customStyle="1" w:styleId="Nagwek100">
    <w:name w:val="Nagłówek 10"/>
    <w:basedOn w:val="Nagwek10"/>
    <w:next w:val="Tekstpodstawowy"/>
    <w:rsid w:val="00D01E53"/>
    <w:rPr>
      <w:b/>
      <w:bCs/>
      <w:sz w:val="21"/>
      <w:szCs w:val="21"/>
    </w:rPr>
  </w:style>
  <w:style w:type="paragraph" w:customStyle="1" w:styleId="NormalnyWeb1">
    <w:name w:val="Normalny (Web)1"/>
    <w:basedOn w:val="Normalny"/>
    <w:rsid w:val="00D01E53"/>
    <w:pPr>
      <w:spacing w:after="240" w:line="100" w:lineRule="atLeast"/>
      <w:contextualSpacing/>
      <w:textAlignment w:val="top"/>
    </w:pPr>
    <w:rPr>
      <w:kern w:val="1"/>
      <w:lang w:eastAsia="ar-SA"/>
    </w:rPr>
  </w:style>
  <w:style w:type="paragraph" w:customStyle="1" w:styleId="Tekst">
    <w:name w:val="Tekst"/>
    <w:basedOn w:val="Podpis1"/>
    <w:rsid w:val="00D01E53"/>
  </w:style>
  <w:style w:type="paragraph" w:customStyle="1" w:styleId="Zawartoramki">
    <w:name w:val="Zawartość ramki"/>
    <w:basedOn w:val="Tekstpodstawowy"/>
    <w:rsid w:val="00D01E53"/>
    <w:pPr>
      <w:spacing w:before="0"/>
      <w:jc w:val="left"/>
      <w:textAlignment w:val="top"/>
    </w:pPr>
    <w:rPr>
      <w:rFonts w:cs="Arial"/>
      <w:kern w:val="1"/>
      <w:lang w:eastAsia="ar-SA"/>
    </w:rPr>
  </w:style>
  <w:style w:type="paragraph" w:styleId="Spistreci4">
    <w:name w:val="toc 4"/>
    <w:basedOn w:val="Indeks"/>
    <w:uiPriority w:val="99"/>
    <w:rsid w:val="00D01E53"/>
    <w:pPr>
      <w:tabs>
        <w:tab w:val="right" w:leader="dot" w:pos="8789"/>
      </w:tabs>
      <w:ind w:left="849"/>
    </w:pPr>
  </w:style>
  <w:style w:type="paragraph" w:styleId="Spistreci5">
    <w:name w:val="toc 5"/>
    <w:basedOn w:val="Indeks"/>
    <w:uiPriority w:val="99"/>
    <w:rsid w:val="00D01E53"/>
    <w:pPr>
      <w:tabs>
        <w:tab w:val="right" w:leader="dot" w:pos="8506"/>
      </w:tabs>
      <w:ind w:left="1132"/>
    </w:pPr>
  </w:style>
  <w:style w:type="paragraph" w:styleId="Spistreci6">
    <w:name w:val="toc 6"/>
    <w:basedOn w:val="Indeks"/>
    <w:uiPriority w:val="99"/>
    <w:rsid w:val="00D01E53"/>
    <w:pPr>
      <w:tabs>
        <w:tab w:val="right" w:leader="dot" w:pos="8223"/>
      </w:tabs>
      <w:ind w:left="1415"/>
    </w:pPr>
  </w:style>
  <w:style w:type="paragraph" w:styleId="Spistreci7">
    <w:name w:val="toc 7"/>
    <w:basedOn w:val="Indeks"/>
    <w:uiPriority w:val="99"/>
    <w:rsid w:val="00D01E53"/>
    <w:pPr>
      <w:tabs>
        <w:tab w:val="right" w:leader="dot" w:pos="7940"/>
      </w:tabs>
      <w:ind w:left="1698"/>
    </w:pPr>
  </w:style>
  <w:style w:type="paragraph" w:styleId="Spistreci8">
    <w:name w:val="toc 8"/>
    <w:basedOn w:val="Indeks"/>
    <w:uiPriority w:val="99"/>
    <w:rsid w:val="00D01E53"/>
    <w:pPr>
      <w:tabs>
        <w:tab w:val="right" w:leader="dot" w:pos="7657"/>
      </w:tabs>
      <w:ind w:left="1981"/>
    </w:pPr>
  </w:style>
  <w:style w:type="paragraph" w:styleId="Spistreci9">
    <w:name w:val="toc 9"/>
    <w:basedOn w:val="Indeks"/>
    <w:uiPriority w:val="99"/>
    <w:rsid w:val="00D01E53"/>
    <w:pPr>
      <w:tabs>
        <w:tab w:val="right" w:leader="dot" w:pos="7374"/>
      </w:tabs>
      <w:ind w:left="2264"/>
    </w:pPr>
  </w:style>
  <w:style w:type="paragraph" w:customStyle="1" w:styleId="Spistreci10">
    <w:name w:val="Spis treści 10"/>
    <w:basedOn w:val="Indeks"/>
    <w:rsid w:val="00D01E53"/>
    <w:pPr>
      <w:tabs>
        <w:tab w:val="right" w:leader="dot" w:pos="7091"/>
      </w:tabs>
      <w:ind w:left="2547"/>
    </w:pPr>
  </w:style>
  <w:style w:type="character" w:customStyle="1" w:styleId="Domylnaczcionkaakapitu3">
    <w:name w:val="Domyślna czcionka akapitu3"/>
    <w:rsid w:val="00D01E53"/>
  </w:style>
  <w:style w:type="character" w:customStyle="1" w:styleId="Odwoanieprzypisudolnego2">
    <w:name w:val="Odwołanie przypisu dolnego2"/>
    <w:rsid w:val="00D01E53"/>
    <w:rPr>
      <w:vertAlign w:val="superscript"/>
    </w:rPr>
  </w:style>
  <w:style w:type="character" w:customStyle="1" w:styleId="WW8Num6z1">
    <w:name w:val="WW8Num6z1"/>
    <w:rsid w:val="00D01E53"/>
    <w:rPr>
      <w:rFonts w:ascii="Courier New" w:hAnsi="Courier New" w:cs="Courier New"/>
      <w:sz w:val="20"/>
    </w:rPr>
  </w:style>
  <w:style w:type="character" w:customStyle="1" w:styleId="WW8Num9z1">
    <w:name w:val="WW8Num9z1"/>
    <w:rsid w:val="00D01E53"/>
    <w:rPr>
      <w:rFonts w:ascii="Courier New" w:hAnsi="Courier New" w:cs="Courier New"/>
      <w:sz w:val="20"/>
    </w:rPr>
  </w:style>
  <w:style w:type="character" w:customStyle="1" w:styleId="WW8Num9z2">
    <w:name w:val="WW8Num9z2"/>
    <w:rsid w:val="00D01E53"/>
    <w:rPr>
      <w:rFonts w:ascii="Wingdings" w:hAnsi="Wingdings" w:cs="Wingdings"/>
      <w:sz w:val="20"/>
    </w:rPr>
  </w:style>
  <w:style w:type="character" w:customStyle="1" w:styleId="WW8Num5z1">
    <w:name w:val="WW8Num5z1"/>
    <w:rsid w:val="00D01E53"/>
    <w:rPr>
      <w:rFonts w:ascii="Courier New" w:hAnsi="Courier New" w:cs="Courier New"/>
      <w:sz w:val="20"/>
    </w:rPr>
  </w:style>
  <w:style w:type="character" w:customStyle="1" w:styleId="WW8Num5z2">
    <w:name w:val="WW8Num5z2"/>
    <w:rsid w:val="00D01E53"/>
    <w:rPr>
      <w:rFonts w:ascii="Wingdings" w:hAnsi="Wingdings" w:cs="Wingdings"/>
      <w:sz w:val="20"/>
    </w:rPr>
  </w:style>
  <w:style w:type="character" w:customStyle="1" w:styleId="WW8Num10z1">
    <w:name w:val="WW8Num10z1"/>
    <w:rsid w:val="00D01E53"/>
    <w:rPr>
      <w:rFonts w:ascii="Courier New" w:hAnsi="Courier New" w:cs="Courier New"/>
      <w:sz w:val="20"/>
    </w:rPr>
  </w:style>
  <w:style w:type="character" w:customStyle="1" w:styleId="WW8Num10z2">
    <w:name w:val="WW8Num10z2"/>
    <w:rsid w:val="00D01E53"/>
    <w:rPr>
      <w:rFonts w:ascii="Wingdings" w:hAnsi="Wingdings" w:cs="Wingdings"/>
      <w:sz w:val="20"/>
    </w:rPr>
  </w:style>
  <w:style w:type="character" w:customStyle="1" w:styleId="WW8Num8z1">
    <w:name w:val="WW8Num8z1"/>
    <w:rsid w:val="00D01E53"/>
    <w:rPr>
      <w:rFonts w:ascii="Courier New" w:hAnsi="Courier New" w:cs="Courier New"/>
    </w:rPr>
  </w:style>
  <w:style w:type="character" w:customStyle="1" w:styleId="WW8Num8z2">
    <w:name w:val="WW8Num8z2"/>
    <w:rsid w:val="00D01E53"/>
    <w:rPr>
      <w:rFonts w:ascii="Wingdings" w:hAnsi="Wingdings" w:cs="Wingdings"/>
    </w:rPr>
  </w:style>
  <w:style w:type="character" w:customStyle="1" w:styleId="WW8Num15z1">
    <w:name w:val="WW8Num15z1"/>
    <w:rsid w:val="00D01E53"/>
    <w:rPr>
      <w:rFonts w:ascii="Courier New" w:hAnsi="Courier New" w:cs="Courier New"/>
    </w:rPr>
  </w:style>
  <w:style w:type="character" w:customStyle="1" w:styleId="WW8Num15z2">
    <w:name w:val="WW8Num15z2"/>
    <w:rsid w:val="00D01E53"/>
    <w:rPr>
      <w:rFonts w:ascii="Wingdings" w:hAnsi="Wingdings" w:cs="Wingdings"/>
    </w:rPr>
  </w:style>
  <w:style w:type="character" w:customStyle="1" w:styleId="WW8Num19z1">
    <w:name w:val="WW8Num19z1"/>
    <w:rsid w:val="00D01E53"/>
    <w:rPr>
      <w:rFonts w:ascii="Courier New" w:hAnsi="Courier New" w:cs="Courier New"/>
    </w:rPr>
  </w:style>
  <w:style w:type="character" w:customStyle="1" w:styleId="WW8Num19z2">
    <w:name w:val="WW8Num19z2"/>
    <w:rsid w:val="00D01E53"/>
    <w:rPr>
      <w:rFonts w:ascii="Wingdings" w:hAnsi="Wingdings" w:cs="Wingdings"/>
    </w:rPr>
  </w:style>
  <w:style w:type="character" w:customStyle="1" w:styleId="WW8Num17z1">
    <w:name w:val="WW8Num17z1"/>
    <w:rsid w:val="00D01E53"/>
    <w:rPr>
      <w:rFonts w:ascii="Wingdings" w:hAnsi="Wingdings" w:cs="Wingdings"/>
    </w:rPr>
  </w:style>
  <w:style w:type="character" w:customStyle="1" w:styleId="ListLabel6">
    <w:name w:val="ListLabel 6"/>
    <w:rsid w:val="00D01E53"/>
    <w:rPr>
      <w:rFonts w:cs="Symbol"/>
    </w:rPr>
  </w:style>
  <w:style w:type="character" w:customStyle="1" w:styleId="ListLabel7">
    <w:name w:val="ListLabel 7"/>
    <w:rsid w:val="00D01E53"/>
    <w:rPr>
      <w:rFonts w:cs="Wingdings"/>
    </w:rPr>
  </w:style>
  <w:style w:type="paragraph" w:customStyle="1" w:styleId="Tekstdymka2">
    <w:name w:val="Tekst dymka2"/>
    <w:basedOn w:val="Normalny"/>
    <w:rsid w:val="00D01E53"/>
    <w:pPr>
      <w:spacing w:line="100" w:lineRule="atLeast"/>
      <w:contextualSpacing/>
      <w:textAlignment w:val="top"/>
    </w:pPr>
    <w:rPr>
      <w:rFonts w:ascii="Tahoma" w:eastAsia="MS Mincho" w:hAnsi="Tahoma" w:cs="Tahoma"/>
      <w:kern w:val="1"/>
      <w:sz w:val="16"/>
      <w:szCs w:val="16"/>
      <w:lang w:eastAsia="ar-SA"/>
    </w:rPr>
  </w:style>
  <w:style w:type="paragraph" w:customStyle="1" w:styleId="Tekstprzypisudolnego2">
    <w:name w:val="Tekst przypisu dolnego2"/>
    <w:basedOn w:val="Normalny"/>
    <w:rsid w:val="00D01E53"/>
    <w:pPr>
      <w:spacing w:line="100" w:lineRule="atLeast"/>
      <w:contextualSpacing/>
      <w:jc w:val="both"/>
      <w:textAlignment w:val="top"/>
    </w:pPr>
    <w:rPr>
      <w:rFonts w:ascii="Calibri" w:eastAsia="MS Mincho" w:hAnsi="Calibri"/>
      <w:kern w:val="1"/>
      <w:sz w:val="22"/>
      <w:szCs w:val="20"/>
      <w:lang w:eastAsia="ar-SA"/>
    </w:rPr>
  </w:style>
  <w:style w:type="paragraph" w:customStyle="1" w:styleId="HTML-wstpniesformatowany2">
    <w:name w:val="HTML - wstępnie sformatowany2"/>
    <w:basedOn w:val="Normalny"/>
    <w:rsid w:val="00D01E53"/>
    <w:pPr>
      <w:spacing w:line="100" w:lineRule="atLeast"/>
      <w:contextualSpacing/>
      <w:textAlignment w:val="top"/>
    </w:pPr>
    <w:rPr>
      <w:rFonts w:ascii="Consolas" w:eastAsia="MS Mincho" w:hAnsi="Consolas" w:cs="Consolas"/>
      <w:kern w:val="1"/>
      <w:sz w:val="22"/>
      <w:szCs w:val="20"/>
      <w:lang w:eastAsia="ar-SA"/>
    </w:rPr>
  </w:style>
  <w:style w:type="paragraph" w:customStyle="1" w:styleId="NormalnyWeb2">
    <w:name w:val="Normalny (Web)2"/>
    <w:basedOn w:val="Normalny"/>
    <w:rsid w:val="00D01E53"/>
    <w:pPr>
      <w:spacing w:after="240" w:line="100" w:lineRule="atLeast"/>
      <w:contextualSpacing/>
      <w:textAlignment w:val="top"/>
    </w:pPr>
    <w:rPr>
      <w:kern w:val="1"/>
      <w:lang w:eastAsia="ar-SA"/>
    </w:rPr>
  </w:style>
  <w:style w:type="paragraph" w:customStyle="1" w:styleId="Tekstpodstawowynumerowanywypunktowanie">
    <w:name w:val="Tekst podstawowy.numerowany.wypunktowanie"/>
    <w:basedOn w:val="Normalny"/>
    <w:rsid w:val="00D01E53"/>
    <w:pPr>
      <w:spacing w:after="120" w:line="276" w:lineRule="auto"/>
      <w:contextualSpacing/>
      <w:textAlignment w:val="top"/>
    </w:pPr>
    <w:rPr>
      <w:rFonts w:ascii="Calibri" w:eastAsia="MS Mincho" w:hAnsi="Calibri"/>
      <w:kern w:val="1"/>
      <w:sz w:val="22"/>
      <w:szCs w:val="20"/>
      <w:lang w:eastAsia="ar-SA"/>
    </w:rPr>
  </w:style>
  <w:style w:type="paragraph" w:customStyle="1" w:styleId="Tekstpodstawowy22">
    <w:name w:val="Tekst podstawowy 22"/>
    <w:basedOn w:val="Normalny"/>
    <w:rsid w:val="00D01E53"/>
    <w:pPr>
      <w:spacing w:line="100" w:lineRule="atLeast"/>
      <w:contextualSpacing/>
      <w:jc w:val="both"/>
      <w:textAlignment w:val="top"/>
    </w:pPr>
    <w:rPr>
      <w:kern w:val="1"/>
      <w:szCs w:val="20"/>
      <w:lang w:eastAsia="ar-SA"/>
    </w:rPr>
  </w:style>
  <w:style w:type="paragraph" w:customStyle="1" w:styleId="Tekstpodstawowywcity31">
    <w:name w:val="Tekst podstawowy wcięty 31"/>
    <w:basedOn w:val="Normalny"/>
    <w:rsid w:val="00D01E53"/>
    <w:pPr>
      <w:spacing w:after="120" w:line="276" w:lineRule="auto"/>
      <w:ind w:left="283"/>
      <w:contextualSpacing/>
      <w:textAlignment w:val="top"/>
    </w:pPr>
    <w:rPr>
      <w:rFonts w:ascii="Calibri" w:eastAsia="MS Mincho" w:hAnsi="Calibri"/>
      <w:kern w:val="1"/>
      <w:sz w:val="16"/>
      <w:szCs w:val="16"/>
      <w:lang w:eastAsia="ar-SA"/>
    </w:rPr>
  </w:style>
  <w:style w:type="paragraph" w:customStyle="1" w:styleId="Legenda3">
    <w:name w:val="Legenda3"/>
    <w:basedOn w:val="Normalny"/>
    <w:rsid w:val="00D01E53"/>
    <w:pPr>
      <w:spacing w:after="200" w:line="100" w:lineRule="atLeast"/>
      <w:contextualSpacing/>
      <w:textAlignment w:val="top"/>
    </w:pPr>
    <w:rPr>
      <w:rFonts w:ascii="Calibri" w:eastAsia="MS Mincho" w:hAnsi="Calibri" w:cs="Calibri"/>
      <w:b/>
      <w:bCs/>
      <w:color w:val="4F81BD"/>
      <w:kern w:val="1"/>
      <w:sz w:val="18"/>
      <w:szCs w:val="18"/>
      <w:lang w:eastAsia="ar-SA"/>
    </w:rPr>
  </w:style>
  <w:style w:type="character" w:customStyle="1" w:styleId="WW8Num18z1">
    <w:name w:val="WW8Num18z1"/>
    <w:rsid w:val="00D01E53"/>
    <w:rPr>
      <w:rFonts w:ascii="OpenSymbol" w:hAnsi="OpenSymbol" w:cs="OpenSymbol"/>
    </w:rPr>
  </w:style>
  <w:style w:type="character" w:customStyle="1" w:styleId="WW8Num20z1">
    <w:name w:val="WW8Num20z1"/>
    <w:rsid w:val="00D01E53"/>
    <w:rPr>
      <w:rFonts w:ascii="OpenSymbol" w:hAnsi="OpenSymbol" w:cs="OpenSymbol"/>
    </w:rPr>
  </w:style>
  <w:style w:type="character" w:customStyle="1" w:styleId="WW8Num21z1">
    <w:name w:val="WW8Num21z1"/>
    <w:rsid w:val="00D01E53"/>
    <w:rPr>
      <w:rFonts w:ascii="OpenSymbol" w:hAnsi="OpenSymbol" w:cs="OpenSymbol"/>
    </w:rPr>
  </w:style>
  <w:style w:type="character" w:customStyle="1" w:styleId="WW8Num22z1">
    <w:name w:val="WW8Num22z1"/>
    <w:rsid w:val="00D01E53"/>
    <w:rPr>
      <w:rFonts w:ascii="OpenSymbol" w:hAnsi="OpenSymbol" w:cs="OpenSymbol"/>
    </w:rPr>
  </w:style>
  <w:style w:type="character" w:customStyle="1" w:styleId="WW8Num23z0">
    <w:name w:val="WW8Num23z0"/>
    <w:rsid w:val="00D01E53"/>
    <w:rPr>
      <w:rFonts w:ascii="Symbol" w:hAnsi="Symbol" w:cs="OpenSymbol"/>
    </w:rPr>
  </w:style>
  <w:style w:type="character" w:customStyle="1" w:styleId="WW8Num23z1">
    <w:name w:val="WW8Num23z1"/>
    <w:rsid w:val="00D01E53"/>
    <w:rPr>
      <w:rFonts w:ascii="OpenSymbol" w:hAnsi="OpenSymbol" w:cs="OpenSymbol"/>
    </w:rPr>
  </w:style>
  <w:style w:type="character" w:customStyle="1" w:styleId="WW8Num24z1">
    <w:name w:val="WW8Num24z1"/>
    <w:rsid w:val="00D01E53"/>
    <w:rPr>
      <w:rFonts w:ascii="OpenSymbol" w:hAnsi="OpenSymbol" w:cs="OpenSymbol"/>
    </w:rPr>
  </w:style>
  <w:style w:type="character" w:customStyle="1" w:styleId="WW8Num6z3">
    <w:name w:val="WW8Num6z3"/>
    <w:rsid w:val="00D01E53"/>
    <w:rPr>
      <w:rFonts w:ascii="Symbol" w:hAnsi="Symbol" w:cs="Symbol"/>
    </w:rPr>
  </w:style>
  <w:style w:type="paragraph" w:customStyle="1" w:styleId="ListParagraph1">
    <w:name w:val="List Paragraph1"/>
    <w:basedOn w:val="Normalny"/>
    <w:rsid w:val="00D01E53"/>
    <w:pPr>
      <w:spacing w:line="100" w:lineRule="atLeast"/>
      <w:ind w:left="720"/>
      <w:contextualSpacing/>
      <w:textAlignment w:val="top"/>
    </w:pPr>
    <w:rPr>
      <w:rFonts w:eastAsia="MS Mincho"/>
      <w:kern w:val="1"/>
      <w:lang w:eastAsia="ar-SA"/>
    </w:rPr>
  </w:style>
  <w:style w:type="paragraph" w:customStyle="1" w:styleId="tekstZPORR">
    <w:name w:val="tekst ZPORR"/>
    <w:basedOn w:val="Normalny"/>
    <w:rsid w:val="00D01E53"/>
    <w:pPr>
      <w:overflowPunct w:val="0"/>
      <w:spacing w:after="120" w:line="100" w:lineRule="atLeast"/>
      <w:ind w:firstLine="567"/>
      <w:contextualSpacing/>
      <w:textAlignment w:val="baseline"/>
    </w:pPr>
    <w:rPr>
      <w:rFonts w:eastAsia="MS Mincho"/>
      <w:kern w:val="1"/>
      <w:lang w:eastAsia="ar-SA"/>
    </w:rPr>
  </w:style>
  <w:style w:type="paragraph" w:customStyle="1" w:styleId="Listapunktowana1">
    <w:name w:val="Lista punktowana1"/>
    <w:basedOn w:val="Normalny"/>
    <w:uiPriority w:val="99"/>
    <w:rsid w:val="00D01E53"/>
    <w:pPr>
      <w:tabs>
        <w:tab w:val="num" w:pos="360"/>
      </w:tabs>
      <w:suppressAutoHyphens/>
      <w:ind w:left="360" w:hanging="360"/>
      <w:contextualSpacing/>
    </w:pPr>
    <w:rPr>
      <w:rFonts w:ascii="Calibri" w:hAnsi="Calibri" w:cs="Calibri"/>
      <w:lang w:val="en-US" w:eastAsia="ar-SA"/>
    </w:rPr>
  </w:style>
  <w:style w:type="paragraph" w:customStyle="1" w:styleId="Style11">
    <w:name w:val="Style11"/>
    <w:basedOn w:val="Normalny"/>
    <w:uiPriority w:val="99"/>
    <w:rsid w:val="00D01E53"/>
    <w:pPr>
      <w:widowControl w:val="0"/>
      <w:autoSpaceDE w:val="0"/>
      <w:autoSpaceDN w:val="0"/>
      <w:adjustRightInd w:val="0"/>
      <w:spacing w:line="221" w:lineRule="exact"/>
      <w:contextualSpacing/>
    </w:pPr>
    <w:rPr>
      <w:rFonts w:ascii="Calibri" w:hAnsi="Calibri" w:cs="Arial"/>
    </w:rPr>
  </w:style>
  <w:style w:type="character" w:customStyle="1" w:styleId="WW8Num7z1">
    <w:name w:val="WW8Num7z1"/>
    <w:rsid w:val="00D01E53"/>
    <w:rPr>
      <w:rFonts w:ascii="OpenSymbol" w:hAnsi="OpenSymbol" w:cs="OpenSymbol"/>
    </w:rPr>
  </w:style>
  <w:style w:type="character" w:customStyle="1" w:styleId="WW8Num16z1">
    <w:name w:val="WW8Num16z1"/>
    <w:rsid w:val="00D01E53"/>
    <w:rPr>
      <w:rFonts w:ascii="OpenSymbol" w:hAnsi="OpenSymbol" w:cs="OpenSymbol"/>
    </w:rPr>
  </w:style>
  <w:style w:type="character" w:customStyle="1" w:styleId="Domylnaczcionkaakapitu4">
    <w:name w:val="Domyślna czcionka akapitu4"/>
    <w:rsid w:val="00D01E53"/>
  </w:style>
  <w:style w:type="character" w:customStyle="1" w:styleId="Odwoanieprzypisudolnego3">
    <w:name w:val="Odwołanie przypisu dolnego3"/>
    <w:rsid w:val="00D01E53"/>
    <w:rPr>
      <w:vertAlign w:val="superscript"/>
    </w:rPr>
  </w:style>
  <w:style w:type="paragraph" w:customStyle="1" w:styleId="Nagwek30">
    <w:name w:val="Nagłówek3"/>
    <w:basedOn w:val="Normalny"/>
    <w:next w:val="Tekstpodstawowy"/>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customStyle="1" w:styleId="Podpis3">
    <w:name w:val="Podpis3"/>
    <w:basedOn w:val="Normalny"/>
    <w:rsid w:val="00D01E53"/>
    <w:pPr>
      <w:suppressLineNumbers/>
      <w:spacing w:before="120" w:after="120" w:line="276" w:lineRule="auto"/>
      <w:contextualSpacing/>
      <w:textAlignment w:val="top"/>
    </w:pPr>
    <w:rPr>
      <w:rFonts w:ascii="Calibri" w:eastAsia="MS Mincho" w:hAnsi="Calibri" w:cs="Lucida Sans"/>
      <w:i/>
      <w:iCs/>
      <w:kern w:val="1"/>
      <w:lang w:eastAsia="ar-SA"/>
    </w:rPr>
  </w:style>
  <w:style w:type="paragraph" w:customStyle="1" w:styleId="Tekstdymka3">
    <w:name w:val="Tekst dymka3"/>
    <w:basedOn w:val="Normalny"/>
    <w:rsid w:val="00D01E53"/>
    <w:pPr>
      <w:spacing w:line="100" w:lineRule="atLeast"/>
      <w:contextualSpacing/>
      <w:textAlignment w:val="top"/>
    </w:pPr>
    <w:rPr>
      <w:rFonts w:ascii="Tahoma" w:eastAsia="MS Mincho" w:hAnsi="Tahoma" w:cs="Tahoma"/>
      <w:kern w:val="1"/>
      <w:sz w:val="16"/>
      <w:szCs w:val="16"/>
      <w:lang w:eastAsia="ar-SA"/>
    </w:rPr>
  </w:style>
  <w:style w:type="paragraph" w:customStyle="1" w:styleId="Akapitzlist3">
    <w:name w:val="Akapit z listą3"/>
    <w:basedOn w:val="Normalny"/>
    <w:rsid w:val="00D01E53"/>
    <w:pPr>
      <w:spacing w:line="276" w:lineRule="auto"/>
      <w:ind w:left="720"/>
      <w:contextualSpacing/>
      <w:textAlignment w:val="top"/>
    </w:pPr>
    <w:rPr>
      <w:rFonts w:ascii="Calibri" w:hAnsi="Calibri" w:cs="TimesNewRomanPSMT"/>
      <w:kern w:val="1"/>
      <w:sz w:val="22"/>
      <w:szCs w:val="22"/>
      <w:lang w:eastAsia="ar-SA"/>
    </w:rPr>
  </w:style>
  <w:style w:type="paragraph" w:customStyle="1" w:styleId="Tekstprzypisudolnego3">
    <w:name w:val="Tekst przypisu dolnego3"/>
    <w:basedOn w:val="Normalny"/>
    <w:rsid w:val="00D01E53"/>
    <w:pPr>
      <w:spacing w:line="100" w:lineRule="atLeast"/>
      <w:contextualSpacing/>
      <w:jc w:val="both"/>
      <w:textAlignment w:val="top"/>
    </w:pPr>
    <w:rPr>
      <w:rFonts w:ascii="Calibri" w:eastAsia="MS Mincho" w:hAnsi="Calibri" w:cs="Arial"/>
      <w:kern w:val="1"/>
      <w:sz w:val="22"/>
      <w:szCs w:val="20"/>
      <w:lang w:eastAsia="ar-SA"/>
    </w:rPr>
  </w:style>
  <w:style w:type="paragraph" w:customStyle="1" w:styleId="HTML-wstpniesformatowany3">
    <w:name w:val="HTML - wstępnie sformatowany3"/>
    <w:basedOn w:val="Normalny"/>
    <w:rsid w:val="00D01E53"/>
    <w:pPr>
      <w:spacing w:line="100" w:lineRule="atLeast"/>
      <w:contextualSpacing/>
      <w:textAlignment w:val="top"/>
    </w:pPr>
    <w:rPr>
      <w:rFonts w:ascii="Consolas" w:eastAsia="MS Mincho" w:hAnsi="Consolas" w:cs="Consolas"/>
      <w:kern w:val="1"/>
      <w:sz w:val="22"/>
      <w:szCs w:val="20"/>
      <w:lang w:eastAsia="ar-SA"/>
    </w:rPr>
  </w:style>
  <w:style w:type="paragraph" w:customStyle="1" w:styleId="NormalnyWeb3">
    <w:name w:val="Normalny (Web)3"/>
    <w:basedOn w:val="Normalny"/>
    <w:rsid w:val="00D01E53"/>
    <w:pPr>
      <w:spacing w:after="240" w:line="100" w:lineRule="atLeast"/>
      <w:contextualSpacing/>
      <w:textAlignment w:val="top"/>
    </w:pPr>
    <w:rPr>
      <w:kern w:val="1"/>
      <w:lang w:eastAsia="ar-SA"/>
    </w:rPr>
  </w:style>
  <w:style w:type="paragraph" w:customStyle="1" w:styleId="Legenda4">
    <w:name w:val="Legenda4"/>
    <w:basedOn w:val="Normalny"/>
    <w:rsid w:val="00D01E53"/>
    <w:pPr>
      <w:spacing w:after="200" w:line="100" w:lineRule="atLeast"/>
      <w:contextualSpacing/>
      <w:textAlignment w:val="top"/>
    </w:pPr>
    <w:rPr>
      <w:rFonts w:ascii="Calibri" w:eastAsia="MS Mincho" w:hAnsi="Calibri" w:cs="Calibri"/>
      <w:b/>
      <w:bCs/>
      <w:color w:val="4F81BD"/>
      <w:kern w:val="1"/>
      <w:sz w:val="18"/>
      <w:szCs w:val="18"/>
      <w:lang w:eastAsia="ar-SA"/>
    </w:rPr>
  </w:style>
  <w:style w:type="character" w:customStyle="1" w:styleId="WW8Num1z0">
    <w:name w:val="WW8Num1z0"/>
    <w:rsid w:val="00D01E53"/>
  </w:style>
  <w:style w:type="character" w:customStyle="1" w:styleId="WW8Num1z1">
    <w:name w:val="WW8Num1z1"/>
    <w:rsid w:val="00D01E53"/>
  </w:style>
  <w:style w:type="character" w:customStyle="1" w:styleId="WW8Num1z2">
    <w:name w:val="WW8Num1z2"/>
    <w:rsid w:val="00D01E53"/>
  </w:style>
  <w:style w:type="character" w:customStyle="1" w:styleId="WW8Num1z3">
    <w:name w:val="WW8Num1z3"/>
    <w:rsid w:val="00D01E53"/>
  </w:style>
  <w:style w:type="character" w:customStyle="1" w:styleId="WW8Num1z4">
    <w:name w:val="WW8Num1z4"/>
    <w:rsid w:val="00D01E53"/>
  </w:style>
  <w:style w:type="character" w:customStyle="1" w:styleId="WW8Num1z5">
    <w:name w:val="WW8Num1z5"/>
    <w:rsid w:val="00D01E53"/>
  </w:style>
  <w:style w:type="character" w:customStyle="1" w:styleId="WW8Num1z6">
    <w:name w:val="WW8Num1z6"/>
    <w:rsid w:val="00D01E53"/>
  </w:style>
  <w:style w:type="character" w:customStyle="1" w:styleId="WW8Num1z7">
    <w:name w:val="WW8Num1z7"/>
    <w:rsid w:val="00D01E53"/>
  </w:style>
  <w:style w:type="character" w:customStyle="1" w:styleId="WW8Num1z8">
    <w:name w:val="WW8Num1z8"/>
    <w:rsid w:val="00D01E53"/>
  </w:style>
  <w:style w:type="character" w:customStyle="1" w:styleId="WW8Num2z4">
    <w:name w:val="WW8Num2z4"/>
    <w:rsid w:val="00D01E53"/>
  </w:style>
  <w:style w:type="character" w:customStyle="1" w:styleId="WW8Num2z5">
    <w:name w:val="WW8Num2z5"/>
    <w:rsid w:val="00D01E53"/>
  </w:style>
  <w:style w:type="character" w:customStyle="1" w:styleId="WW8Num2z6">
    <w:name w:val="WW8Num2z6"/>
    <w:rsid w:val="00D01E53"/>
  </w:style>
  <w:style w:type="character" w:customStyle="1" w:styleId="WW8Num2z7">
    <w:name w:val="WW8Num2z7"/>
    <w:rsid w:val="00D01E53"/>
  </w:style>
  <w:style w:type="character" w:customStyle="1" w:styleId="WW8Num2z8">
    <w:name w:val="WW8Num2z8"/>
    <w:rsid w:val="00D01E53"/>
  </w:style>
  <w:style w:type="character" w:customStyle="1" w:styleId="WW8Num3z4">
    <w:name w:val="WW8Num3z4"/>
    <w:rsid w:val="00D01E53"/>
  </w:style>
  <w:style w:type="character" w:customStyle="1" w:styleId="WW8Num3z5">
    <w:name w:val="WW8Num3z5"/>
    <w:rsid w:val="00D01E53"/>
  </w:style>
  <w:style w:type="character" w:customStyle="1" w:styleId="WW8Num3z6">
    <w:name w:val="WW8Num3z6"/>
    <w:rsid w:val="00D01E53"/>
  </w:style>
  <w:style w:type="character" w:customStyle="1" w:styleId="WW8Num3z7">
    <w:name w:val="WW8Num3z7"/>
    <w:rsid w:val="00D01E53"/>
  </w:style>
  <w:style w:type="character" w:customStyle="1" w:styleId="WW8Num3z8">
    <w:name w:val="WW8Num3z8"/>
    <w:rsid w:val="00D01E53"/>
  </w:style>
  <w:style w:type="character" w:customStyle="1" w:styleId="WW8Num6z7">
    <w:name w:val="WW8Num6z7"/>
    <w:rsid w:val="00D01E53"/>
  </w:style>
  <w:style w:type="character" w:customStyle="1" w:styleId="WW8Num6z8">
    <w:name w:val="WW8Num6z8"/>
    <w:rsid w:val="00D01E53"/>
  </w:style>
  <w:style w:type="character" w:customStyle="1" w:styleId="WW8Num28z2">
    <w:name w:val="WW8Num28z2"/>
    <w:rsid w:val="00D01E53"/>
  </w:style>
  <w:style w:type="character" w:customStyle="1" w:styleId="WW8Num28z3">
    <w:name w:val="WW8Num28z3"/>
    <w:rsid w:val="00D01E53"/>
  </w:style>
  <w:style w:type="character" w:customStyle="1" w:styleId="WW8Num28z4">
    <w:name w:val="WW8Num28z4"/>
    <w:rsid w:val="00D01E53"/>
  </w:style>
  <w:style w:type="character" w:customStyle="1" w:styleId="WW8Num28z5">
    <w:name w:val="WW8Num28z5"/>
    <w:rsid w:val="00D01E53"/>
  </w:style>
  <w:style w:type="character" w:customStyle="1" w:styleId="WW8Num28z6">
    <w:name w:val="WW8Num28z6"/>
    <w:rsid w:val="00D01E53"/>
  </w:style>
  <w:style w:type="character" w:customStyle="1" w:styleId="WW8Num28z7">
    <w:name w:val="WW8Num28z7"/>
    <w:rsid w:val="00D01E53"/>
  </w:style>
  <w:style w:type="character" w:customStyle="1" w:styleId="WW8Num28z8">
    <w:name w:val="WW8Num28z8"/>
    <w:rsid w:val="00D01E53"/>
  </w:style>
  <w:style w:type="character" w:customStyle="1" w:styleId="WW8Num29z0">
    <w:name w:val="WW8Num29z0"/>
    <w:rsid w:val="00D01E53"/>
  </w:style>
  <w:style w:type="character" w:customStyle="1" w:styleId="WW8Num29z1">
    <w:name w:val="WW8Num29z1"/>
    <w:rsid w:val="00D01E53"/>
  </w:style>
  <w:style w:type="character" w:customStyle="1" w:styleId="WW8Num29z2">
    <w:name w:val="WW8Num29z2"/>
    <w:rsid w:val="00D01E53"/>
  </w:style>
  <w:style w:type="character" w:customStyle="1" w:styleId="WW8Num29z3">
    <w:name w:val="WW8Num29z3"/>
    <w:rsid w:val="00D01E53"/>
  </w:style>
  <w:style w:type="character" w:customStyle="1" w:styleId="WW8Num29z4">
    <w:name w:val="WW8Num29z4"/>
    <w:rsid w:val="00D01E53"/>
  </w:style>
  <w:style w:type="character" w:customStyle="1" w:styleId="WW8Num29z5">
    <w:name w:val="WW8Num29z5"/>
    <w:rsid w:val="00D01E53"/>
  </w:style>
  <w:style w:type="character" w:customStyle="1" w:styleId="WW8Num29z6">
    <w:name w:val="WW8Num29z6"/>
    <w:rsid w:val="00D01E53"/>
  </w:style>
  <w:style w:type="character" w:customStyle="1" w:styleId="WW8Num29z7">
    <w:name w:val="WW8Num29z7"/>
    <w:rsid w:val="00D01E53"/>
  </w:style>
  <w:style w:type="character" w:customStyle="1" w:styleId="WW8Num29z8">
    <w:name w:val="WW8Num29z8"/>
    <w:rsid w:val="00D01E53"/>
  </w:style>
  <w:style w:type="character" w:customStyle="1" w:styleId="WW8Num36z2">
    <w:name w:val="WW8Num36z2"/>
    <w:rsid w:val="00D01E53"/>
  </w:style>
  <w:style w:type="character" w:customStyle="1" w:styleId="WW8Num36z3">
    <w:name w:val="WW8Num36z3"/>
    <w:rsid w:val="00D01E53"/>
  </w:style>
  <w:style w:type="character" w:customStyle="1" w:styleId="WW8Num36z4">
    <w:name w:val="WW8Num36z4"/>
    <w:rsid w:val="00D01E53"/>
  </w:style>
  <w:style w:type="character" w:customStyle="1" w:styleId="WW8Num36z5">
    <w:name w:val="WW8Num36z5"/>
    <w:rsid w:val="00D01E53"/>
  </w:style>
  <w:style w:type="character" w:customStyle="1" w:styleId="WW8Num36z6">
    <w:name w:val="WW8Num36z6"/>
    <w:rsid w:val="00D01E53"/>
  </w:style>
  <w:style w:type="character" w:customStyle="1" w:styleId="WW8Num36z7">
    <w:name w:val="WW8Num36z7"/>
    <w:rsid w:val="00D01E53"/>
  </w:style>
  <w:style w:type="character" w:customStyle="1" w:styleId="WW8Num36z8">
    <w:name w:val="WW8Num36z8"/>
    <w:rsid w:val="00D01E53"/>
  </w:style>
  <w:style w:type="character" w:customStyle="1" w:styleId="WW8Num37z2">
    <w:name w:val="WW8Num37z2"/>
    <w:rsid w:val="00D01E53"/>
  </w:style>
  <w:style w:type="character" w:customStyle="1" w:styleId="WW8Num37z3">
    <w:name w:val="WW8Num37z3"/>
    <w:rsid w:val="00D01E53"/>
  </w:style>
  <w:style w:type="character" w:customStyle="1" w:styleId="WW8Num37z4">
    <w:name w:val="WW8Num37z4"/>
    <w:rsid w:val="00D01E53"/>
  </w:style>
  <w:style w:type="character" w:customStyle="1" w:styleId="WW8Num37z5">
    <w:name w:val="WW8Num37z5"/>
    <w:rsid w:val="00D01E53"/>
  </w:style>
  <w:style w:type="character" w:customStyle="1" w:styleId="WW8Num37z6">
    <w:name w:val="WW8Num37z6"/>
    <w:rsid w:val="00D01E53"/>
  </w:style>
  <w:style w:type="character" w:customStyle="1" w:styleId="WW8Num37z7">
    <w:name w:val="WW8Num37z7"/>
    <w:rsid w:val="00D01E53"/>
  </w:style>
  <w:style w:type="character" w:customStyle="1" w:styleId="WW8Num37z8">
    <w:name w:val="WW8Num37z8"/>
    <w:rsid w:val="00D01E53"/>
  </w:style>
  <w:style w:type="character" w:customStyle="1" w:styleId="WW8Num38z0">
    <w:name w:val="WW8Num38z0"/>
    <w:rsid w:val="00D01E53"/>
  </w:style>
  <w:style w:type="character" w:customStyle="1" w:styleId="WW8Num38z1">
    <w:name w:val="WW8Num38z1"/>
    <w:rsid w:val="00D01E53"/>
  </w:style>
  <w:style w:type="character" w:customStyle="1" w:styleId="WW8Num38z2">
    <w:name w:val="WW8Num38z2"/>
    <w:rsid w:val="00D01E53"/>
  </w:style>
  <w:style w:type="character" w:customStyle="1" w:styleId="WW8Num38z3">
    <w:name w:val="WW8Num38z3"/>
    <w:rsid w:val="00D01E53"/>
  </w:style>
  <w:style w:type="character" w:customStyle="1" w:styleId="WW8Num38z4">
    <w:name w:val="WW8Num38z4"/>
    <w:rsid w:val="00D01E53"/>
  </w:style>
  <w:style w:type="character" w:customStyle="1" w:styleId="WW8Num38z5">
    <w:name w:val="WW8Num38z5"/>
    <w:rsid w:val="00D01E53"/>
  </w:style>
  <w:style w:type="character" w:customStyle="1" w:styleId="WW8Num38z6">
    <w:name w:val="WW8Num38z6"/>
    <w:rsid w:val="00D01E53"/>
  </w:style>
  <w:style w:type="character" w:customStyle="1" w:styleId="WW8Num38z7">
    <w:name w:val="WW8Num38z7"/>
    <w:rsid w:val="00D01E53"/>
  </w:style>
  <w:style w:type="character" w:customStyle="1" w:styleId="WW8Num38z8">
    <w:name w:val="WW8Num38z8"/>
    <w:rsid w:val="00D01E53"/>
  </w:style>
  <w:style w:type="character" w:customStyle="1" w:styleId="WW8Num41z0">
    <w:name w:val="WW8Num41z0"/>
    <w:rsid w:val="00D01E53"/>
  </w:style>
  <w:style w:type="character" w:customStyle="1" w:styleId="WW8Num43z0">
    <w:name w:val="WW8Num43z0"/>
    <w:rsid w:val="00D01E53"/>
  </w:style>
  <w:style w:type="character" w:customStyle="1" w:styleId="WW8Num44z0">
    <w:name w:val="WW8Num44z0"/>
    <w:rsid w:val="00D01E53"/>
    <w:rPr>
      <w:rFonts w:ascii="Symbol" w:hAnsi="Symbol" w:cs="OpenSymbol"/>
    </w:rPr>
  </w:style>
  <w:style w:type="character" w:customStyle="1" w:styleId="WW8Num44z1">
    <w:name w:val="WW8Num44z1"/>
    <w:rsid w:val="00D01E53"/>
    <w:rPr>
      <w:rFonts w:ascii="OpenSymbol" w:hAnsi="OpenSymbol" w:cs="OpenSymbol"/>
    </w:rPr>
  </w:style>
  <w:style w:type="character" w:customStyle="1" w:styleId="WW8Num45z0">
    <w:name w:val="WW8Num45z0"/>
    <w:rsid w:val="00D01E53"/>
  </w:style>
  <w:style w:type="character" w:customStyle="1" w:styleId="WW8Num46z0">
    <w:name w:val="WW8Num46z0"/>
    <w:rsid w:val="00D01E53"/>
    <w:rPr>
      <w:rFonts w:ascii="Symbol" w:hAnsi="Symbol" w:cs="Symbol"/>
    </w:rPr>
  </w:style>
  <w:style w:type="character" w:customStyle="1" w:styleId="WW8Num46z1">
    <w:name w:val="WW8Num46z1"/>
    <w:rsid w:val="00D01E53"/>
    <w:rPr>
      <w:rFonts w:ascii="Courier New" w:hAnsi="Courier New" w:cs="Courier New"/>
    </w:rPr>
  </w:style>
  <w:style w:type="character" w:customStyle="1" w:styleId="WW8Num46z2">
    <w:name w:val="WW8Num46z2"/>
    <w:rsid w:val="00D01E53"/>
    <w:rPr>
      <w:rFonts w:ascii="Wingdings" w:hAnsi="Wingdings" w:cs="Wingdings"/>
    </w:rPr>
  </w:style>
  <w:style w:type="character" w:customStyle="1" w:styleId="WW8Num46z3">
    <w:name w:val="WW8Num46z3"/>
    <w:rsid w:val="00D01E53"/>
  </w:style>
  <w:style w:type="character" w:customStyle="1" w:styleId="WW8Num46z4">
    <w:name w:val="WW8Num46z4"/>
    <w:rsid w:val="00D01E53"/>
  </w:style>
  <w:style w:type="character" w:customStyle="1" w:styleId="WW8Num46z5">
    <w:name w:val="WW8Num46z5"/>
    <w:rsid w:val="00D01E53"/>
  </w:style>
  <w:style w:type="character" w:customStyle="1" w:styleId="WW8Num46z6">
    <w:name w:val="WW8Num46z6"/>
    <w:rsid w:val="00D01E53"/>
  </w:style>
  <w:style w:type="character" w:customStyle="1" w:styleId="WW8Num46z7">
    <w:name w:val="WW8Num46z7"/>
    <w:rsid w:val="00D01E53"/>
  </w:style>
  <w:style w:type="character" w:customStyle="1" w:styleId="WW8Num46z8">
    <w:name w:val="WW8Num46z8"/>
    <w:rsid w:val="00D01E53"/>
  </w:style>
  <w:style w:type="character" w:customStyle="1" w:styleId="Domylnaczcionkaakapitu6">
    <w:name w:val="Domyślna czcionka akapitu6"/>
    <w:rsid w:val="00D01E53"/>
  </w:style>
  <w:style w:type="character" w:customStyle="1" w:styleId="WW8Num6z5">
    <w:name w:val="WW8Num6z5"/>
    <w:rsid w:val="00D01E53"/>
    <w:rPr>
      <w:b/>
    </w:rPr>
  </w:style>
  <w:style w:type="character" w:customStyle="1" w:styleId="WW8Num6z6">
    <w:name w:val="WW8Num6z6"/>
    <w:rsid w:val="00D01E53"/>
    <w:rPr>
      <w:b/>
    </w:rPr>
  </w:style>
  <w:style w:type="character" w:customStyle="1" w:styleId="WW8Num47z1">
    <w:name w:val="WW8Num47z1"/>
    <w:rsid w:val="00D01E53"/>
  </w:style>
  <w:style w:type="character" w:customStyle="1" w:styleId="WW8Num47z2">
    <w:name w:val="WW8Num47z2"/>
    <w:rsid w:val="00D01E53"/>
  </w:style>
  <w:style w:type="character" w:customStyle="1" w:styleId="WW8Num47z3">
    <w:name w:val="WW8Num47z3"/>
    <w:rsid w:val="00D01E53"/>
  </w:style>
  <w:style w:type="character" w:customStyle="1" w:styleId="WW8Num47z4">
    <w:name w:val="WW8Num47z4"/>
    <w:rsid w:val="00D01E53"/>
  </w:style>
  <w:style w:type="character" w:customStyle="1" w:styleId="WW8Num47z5">
    <w:name w:val="WW8Num47z5"/>
    <w:rsid w:val="00D01E53"/>
  </w:style>
  <w:style w:type="character" w:customStyle="1" w:styleId="WW8Num47z6">
    <w:name w:val="WW8Num47z6"/>
    <w:rsid w:val="00D01E53"/>
  </w:style>
  <w:style w:type="character" w:customStyle="1" w:styleId="WW8Num47z7">
    <w:name w:val="WW8Num47z7"/>
    <w:rsid w:val="00D01E53"/>
  </w:style>
  <w:style w:type="character" w:customStyle="1" w:styleId="WW8Num47z8">
    <w:name w:val="WW8Num47z8"/>
    <w:rsid w:val="00D01E53"/>
  </w:style>
  <w:style w:type="character" w:customStyle="1" w:styleId="Domylnaczcionkaakapitu5">
    <w:name w:val="Domyślna czcionka akapitu5"/>
    <w:rsid w:val="00D01E53"/>
  </w:style>
  <w:style w:type="character" w:customStyle="1" w:styleId="Domylnaczcionkaakapitu7">
    <w:name w:val="Domyślna czcionka akapitu7"/>
    <w:rsid w:val="00D01E53"/>
  </w:style>
  <w:style w:type="character" w:customStyle="1" w:styleId="Odwoanieprzypisudolnego4">
    <w:name w:val="Odwołanie przypisu dolnego4"/>
    <w:rsid w:val="00D01E53"/>
    <w:rPr>
      <w:vertAlign w:val="superscript"/>
    </w:rPr>
  </w:style>
  <w:style w:type="character" w:customStyle="1" w:styleId="TekstdymkaZnak1">
    <w:name w:val="Tekst dymka Znak1"/>
    <w:rsid w:val="00D01E53"/>
    <w:rPr>
      <w:rFonts w:ascii="Tahoma" w:eastAsia="MS Mincho" w:hAnsi="Tahoma" w:cs="Tahoma"/>
      <w:kern w:val="1"/>
      <w:sz w:val="16"/>
      <w:szCs w:val="16"/>
    </w:rPr>
  </w:style>
  <w:style w:type="paragraph" w:customStyle="1" w:styleId="Nagwek60">
    <w:name w:val="Nagłówek6"/>
    <w:basedOn w:val="Normalny"/>
    <w:next w:val="Tekstpodstawowy"/>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customStyle="1" w:styleId="Podpis6">
    <w:name w:val="Podpis6"/>
    <w:basedOn w:val="Normalny"/>
    <w:rsid w:val="00D01E53"/>
    <w:pPr>
      <w:suppressLineNumbers/>
      <w:spacing w:before="120" w:after="120" w:line="276" w:lineRule="auto"/>
      <w:contextualSpacing/>
      <w:textAlignment w:val="top"/>
    </w:pPr>
    <w:rPr>
      <w:rFonts w:ascii="Calibri" w:eastAsia="MS Mincho" w:hAnsi="Calibri" w:cs="Lucida Sans"/>
      <w:i/>
      <w:iCs/>
      <w:kern w:val="1"/>
      <w:lang w:eastAsia="ar-SA"/>
    </w:rPr>
  </w:style>
  <w:style w:type="paragraph" w:customStyle="1" w:styleId="Nagwek50">
    <w:name w:val="Nagłówek5"/>
    <w:basedOn w:val="Normalny"/>
    <w:next w:val="Tekstpodstawowy"/>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customStyle="1" w:styleId="Podpis5">
    <w:name w:val="Podpis5"/>
    <w:basedOn w:val="Normalny"/>
    <w:rsid w:val="00D01E53"/>
    <w:pPr>
      <w:suppressLineNumbers/>
      <w:spacing w:before="120" w:after="120" w:line="276" w:lineRule="auto"/>
      <w:contextualSpacing/>
      <w:textAlignment w:val="top"/>
    </w:pPr>
    <w:rPr>
      <w:rFonts w:ascii="Calibri" w:eastAsia="MS Mincho" w:hAnsi="Calibri" w:cs="Lucida Sans"/>
      <w:i/>
      <w:iCs/>
      <w:kern w:val="1"/>
      <w:lang w:eastAsia="ar-SA"/>
    </w:rPr>
  </w:style>
  <w:style w:type="paragraph" w:customStyle="1" w:styleId="Nagwek40">
    <w:name w:val="Nagłówek4"/>
    <w:basedOn w:val="Normalny"/>
    <w:next w:val="Tekstpodstawowy"/>
    <w:rsid w:val="00D01E53"/>
    <w:pPr>
      <w:keepNext/>
      <w:spacing w:before="240" w:after="120" w:line="276" w:lineRule="auto"/>
      <w:contextualSpacing/>
      <w:textAlignment w:val="top"/>
    </w:pPr>
    <w:rPr>
      <w:rFonts w:ascii="Calibri" w:eastAsia="SimSun" w:hAnsi="Calibri" w:cs="Lucida Sans"/>
      <w:kern w:val="1"/>
      <w:sz w:val="28"/>
      <w:szCs w:val="28"/>
      <w:lang w:eastAsia="ar-SA"/>
    </w:rPr>
  </w:style>
  <w:style w:type="paragraph" w:customStyle="1" w:styleId="Podpis4">
    <w:name w:val="Podpis4"/>
    <w:basedOn w:val="Normalny"/>
    <w:rsid w:val="00D01E53"/>
    <w:pPr>
      <w:suppressLineNumbers/>
      <w:spacing w:before="120" w:after="120" w:line="276" w:lineRule="auto"/>
      <w:contextualSpacing/>
      <w:textAlignment w:val="top"/>
    </w:pPr>
    <w:rPr>
      <w:rFonts w:ascii="Calibri" w:eastAsia="MS Mincho" w:hAnsi="Calibri" w:cs="Lucida Sans"/>
      <w:i/>
      <w:iCs/>
      <w:kern w:val="1"/>
      <w:lang w:eastAsia="ar-SA"/>
    </w:rPr>
  </w:style>
  <w:style w:type="paragraph" w:customStyle="1" w:styleId="Tekstdymka4">
    <w:name w:val="Tekst dymka4"/>
    <w:basedOn w:val="Normalny"/>
    <w:rsid w:val="00D01E53"/>
    <w:pPr>
      <w:spacing w:line="100" w:lineRule="atLeast"/>
      <w:contextualSpacing/>
      <w:textAlignment w:val="top"/>
    </w:pPr>
    <w:rPr>
      <w:rFonts w:ascii="Tahoma" w:eastAsia="MS Mincho" w:hAnsi="Tahoma" w:cs="Tahoma"/>
      <w:kern w:val="1"/>
      <w:sz w:val="16"/>
      <w:szCs w:val="16"/>
      <w:lang w:eastAsia="ar-SA"/>
    </w:rPr>
  </w:style>
  <w:style w:type="paragraph" w:customStyle="1" w:styleId="Akapitzlist4">
    <w:name w:val="Akapit z listą4"/>
    <w:basedOn w:val="Normalny"/>
    <w:rsid w:val="00D01E53"/>
    <w:pPr>
      <w:spacing w:line="276" w:lineRule="auto"/>
      <w:ind w:left="720"/>
      <w:contextualSpacing/>
      <w:textAlignment w:val="top"/>
    </w:pPr>
    <w:rPr>
      <w:rFonts w:ascii="Calibri" w:hAnsi="Calibri" w:cs="TimesNewRomanPSMT"/>
      <w:kern w:val="1"/>
      <w:sz w:val="22"/>
      <w:szCs w:val="22"/>
      <w:lang w:eastAsia="ar-SA"/>
    </w:rPr>
  </w:style>
  <w:style w:type="paragraph" w:customStyle="1" w:styleId="Tekstprzypisudolnego4">
    <w:name w:val="Tekst przypisu dolnego4"/>
    <w:basedOn w:val="Normalny"/>
    <w:rsid w:val="00D01E53"/>
    <w:pPr>
      <w:spacing w:line="100" w:lineRule="atLeast"/>
      <w:contextualSpacing/>
      <w:jc w:val="both"/>
      <w:textAlignment w:val="top"/>
    </w:pPr>
    <w:rPr>
      <w:rFonts w:ascii="Calibri" w:eastAsia="MS Mincho" w:hAnsi="Calibri" w:cs="Arial"/>
      <w:kern w:val="1"/>
      <w:sz w:val="22"/>
      <w:szCs w:val="20"/>
      <w:lang w:eastAsia="ar-SA"/>
    </w:rPr>
  </w:style>
  <w:style w:type="paragraph" w:customStyle="1" w:styleId="HTML-wstpniesformatowany4">
    <w:name w:val="HTML - wstępnie sformatowany4"/>
    <w:basedOn w:val="Normalny"/>
    <w:rsid w:val="00D01E53"/>
    <w:pPr>
      <w:spacing w:line="100" w:lineRule="atLeast"/>
      <w:contextualSpacing/>
      <w:textAlignment w:val="top"/>
    </w:pPr>
    <w:rPr>
      <w:rFonts w:ascii="Consolas" w:eastAsia="MS Mincho" w:hAnsi="Consolas" w:cs="Consolas"/>
      <w:kern w:val="1"/>
      <w:sz w:val="22"/>
      <w:szCs w:val="20"/>
      <w:lang w:eastAsia="ar-SA"/>
    </w:rPr>
  </w:style>
  <w:style w:type="paragraph" w:customStyle="1" w:styleId="NormalnyWeb4">
    <w:name w:val="Normalny (Web)4"/>
    <w:basedOn w:val="Normalny"/>
    <w:rsid w:val="00D01E53"/>
    <w:pPr>
      <w:spacing w:after="240" w:line="100" w:lineRule="atLeast"/>
      <w:contextualSpacing/>
      <w:textAlignment w:val="top"/>
    </w:pPr>
    <w:rPr>
      <w:kern w:val="1"/>
      <w:lang w:eastAsia="ar-SA"/>
    </w:rPr>
  </w:style>
  <w:style w:type="paragraph" w:customStyle="1" w:styleId="Legenda5">
    <w:name w:val="Legenda5"/>
    <w:basedOn w:val="Normalny"/>
    <w:rsid w:val="00D01E53"/>
    <w:pPr>
      <w:spacing w:after="200" w:line="100" w:lineRule="atLeast"/>
      <w:contextualSpacing/>
      <w:textAlignment w:val="top"/>
    </w:pPr>
    <w:rPr>
      <w:rFonts w:ascii="Calibri" w:eastAsia="MS Mincho" w:hAnsi="Calibri" w:cs="Calibri"/>
      <w:b/>
      <w:bCs/>
      <w:color w:val="4F81BD"/>
      <w:kern w:val="1"/>
      <w:sz w:val="18"/>
      <w:szCs w:val="18"/>
      <w:lang w:eastAsia="ar-SA"/>
    </w:rPr>
  </w:style>
  <w:style w:type="character" w:customStyle="1" w:styleId="TekstkomentarzaZnak">
    <w:name w:val="Tekst komentarza Znak"/>
    <w:link w:val="Tekstkomentarza"/>
    <w:uiPriority w:val="99"/>
    <w:rsid w:val="00D01E53"/>
    <w:rPr>
      <w:rFonts w:ascii="Arial" w:eastAsia="MS Mincho" w:hAnsi="Arial" w:cs="Arial"/>
      <w:kern w:val="1"/>
      <w:lang w:eastAsia="ar-SA"/>
    </w:rPr>
  </w:style>
  <w:style w:type="paragraph" w:styleId="Tekstkomentarza">
    <w:name w:val="annotation text"/>
    <w:basedOn w:val="Normalny"/>
    <w:link w:val="TekstkomentarzaZnak"/>
    <w:uiPriority w:val="99"/>
    <w:unhideWhenUsed/>
    <w:rsid w:val="00D01E53"/>
    <w:pPr>
      <w:spacing w:line="276" w:lineRule="auto"/>
      <w:contextualSpacing/>
      <w:textAlignment w:val="top"/>
    </w:pPr>
    <w:rPr>
      <w:rFonts w:ascii="Arial" w:eastAsia="MS Mincho" w:hAnsi="Arial" w:cs="Arial"/>
      <w:kern w:val="1"/>
      <w:sz w:val="22"/>
      <w:szCs w:val="22"/>
      <w:lang w:eastAsia="ar-SA"/>
      <w14:ligatures w14:val="standardContextual"/>
    </w:rPr>
  </w:style>
  <w:style w:type="character" w:customStyle="1" w:styleId="TekstkomentarzaZnak1">
    <w:name w:val="Tekst komentarza Znak1"/>
    <w:basedOn w:val="Domylnaczcionkaakapitu"/>
    <w:rsid w:val="00D01E53"/>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link w:val="Tematkomentarza"/>
    <w:uiPriority w:val="99"/>
    <w:semiHidden/>
    <w:rsid w:val="00D01E53"/>
    <w:rPr>
      <w:rFonts w:ascii="Arial" w:eastAsia="MS Mincho" w:hAnsi="Arial" w:cs="Arial"/>
      <w:b/>
      <w:bCs/>
      <w:kern w:val="1"/>
      <w:lang w:eastAsia="ar-SA"/>
    </w:rPr>
  </w:style>
  <w:style w:type="paragraph" w:styleId="Tematkomentarza">
    <w:name w:val="annotation subject"/>
    <w:basedOn w:val="Tekstkomentarza"/>
    <w:next w:val="Tekstkomentarza"/>
    <w:link w:val="TematkomentarzaZnak"/>
    <w:uiPriority w:val="99"/>
    <w:semiHidden/>
    <w:unhideWhenUsed/>
    <w:rsid w:val="00D01E53"/>
    <w:rPr>
      <w:b/>
      <w:bCs/>
    </w:rPr>
  </w:style>
  <w:style w:type="character" w:customStyle="1" w:styleId="TematkomentarzaZnak1">
    <w:name w:val="Temat komentarza Znak1"/>
    <w:basedOn w:val="TekstkomentarzaZnak1"/>
    <w:semiHidden/>
    <w:rsid w:val="00D01E53"/>
    <w:rPr>
      <w:rFonts w:ascii="Times New Roman" w:eastAsia="Times New Roman" w:hAnsi="Times New Roman" w:cs="Times New Roman"/>
      <w:b/>
      <w:bCs/>
      <w:kern w:val="0"/>
      <w:sz w:val="20"/>
      <w:szCs w:val="20"/>
      <w:lang w:eastAsia="pl-PL"/>
      <w14:ligatures w14:val="none"/>
    </w:rPr>
  </w:style>
  <w:style w:type="character" w:styleId="Odwoaniedokomentarza">
    <w:name w:val="annotation reference"/>
    <w:unhideWhenUsed/>
    <w:rsid w:val="00D01E53"/>
    <w:rPr>
      <w:sz w:val="16"/>
      <w:szCs w:val="16"/>
    </w:rPr>
  </w:style>
  <w:style w:type="paragraph" w:styleId="Poprawka">
    <w:name w:val="Revision"/>
    <w:hidden/>
    <w:uiPriority w:val="99"/>
    <w:semiHidden/>
    <w:rsid w:val="00D01E53"/>
    <w:pPr>
      <w:spacing w:after="0" w:line="240" w:lineRule="auto"/>
    </w:pPr>
    <w:rPr>
      <w:rFonts w:ascii="Arial" w:eastAsia="MS Mincho" w:hAnsi="Arial" w:cs="Times New Roman"/>
      <w:kern w:val="0"/>
      <w:sz w:val="20"/>
      <w:szCs w:val="20"/>
      <w:lang w:eastAsia="ja-JP"/>
      <w14:ligatures w14:val="none"/>
    </w:rPr>
  </w:style>
  <w:style w:type="paragraph" w:customStyle="1" w:styleId="xl82">
    <w:name w:val="xl82"/>
    <w:basedOn w:val="Normalny"/>
    <w:rsid w:val="00D01E53"/>
    <w:pPr>
      <w:spacing w:before="100" w:beforeAutospacing="1" w:after="100" w:afterAutospacing="1"/>
      <w:contextualSpacing/>
    </w:pPr>
    <w:rPr>
      <w:color w:val="000000"/>
      <w:sz w:val="22"/>
      <w:szCs w:val="22"/>
    </w:rPr>
  </w:style>
  <w:style w:type="paragraph" w:customStyle="1" w:styleId="xl83">
    <w:name w:val="xl83"/>
    <w:basedOn w:val="Normalny"/>
    <w:rsid w:val="00D01E53"/>
    <w:pPr>
      <w:spacing w:before="100" w:beforeAutospacing="1" w:after="100" w:afterAutospacing="1"/>
      <w:contextualSpacing/>
    </w:pPr>
    <w:rPr>
      <w:color w:val="000000"/>
      <w:sz w:val="22"/>
      <w:szCs w:val="22"/>
    </w:rPr>
  </w:style>
  <w:style w:type="paragraph" w:customStyle="1" w:styleId="xl84">
    <w:name w:val="xl84"/>
    <w:basedOn w:val="Normalny"/>
    <w:rsid w:val="00D01E53"/>
    <w:pPr>
      <w:spacing w:before="100" w:beforeAutospacing="1" w:after="100" w:afterAutospacing="1"/>
      <w:contextualSpacing/>
    </w:pPr>
    <w:rPr>
      <w:sz w:val="22"/>
      <w:szCs w:val="22"/>
    </w:rPr>
  </w:style>
  <w:style w:type="paragraph" w:customStyle="1" w:styleId="xl85">
    <w:name w:val="xl85"/>
    <w:basedOn w:val="Normalny"/>
    <w:rsid w:val="00D01E53"/>
    <w:pPr>
      <w:spacing w:before="100" w:beforeAutospacing="1" w:after="100" w:afterAutospacing="1"/>
      <w:contextualSpacing/>
    </w:pPr>
    <w:rPr>
      <w:rFonts w:ascii="Calibri" w:hAnsi="Calibri" w:cs="Arial"/>
      <w:b/>
      <w:bCs/>
      <w:color w:val="000000"/>
      <w:sz w:val="18"/>
      <w:szCs w:val="18"/>
    </w:rPr>
  </w:style>
  <w:style w:type="paragraph" w:customStyle="1" w:styleId="xl86">
    <w:name w:val="xl86"/>
    <w:basedOn w:val="Normalny"/>
    <w:rsid w:val="00D01E53"/>
    <w:pPr>
      <w:spacing w:before="100" w:beforeAutospacing="1" w:after="100" w:afterAutospacing="1"/>
      <w:contextualSpacing/>
    </w:pPr>
    <w:rPr>
      <w:rFonts w:ascii="Calibri" w:hAnsi="Calibri" w:cs="Arial"/>
      <w:color w:val="000000"/>
      <w:sz w:val="18"/>
      <w:szCs w:val="18"/>
    </w:rPr>
  </w:style>
  <w:style w:type="paragraph" w:customStyle="1" w:styleId="xl87">
    <w:name w:val="xl87"/>
    <w:basedOn w:val="Normalny"/>
    <w:rsid w:val="00D01E53"/>
    <w:pPr>
      <w:spacing w:before="100" w:beforeAutospacing="1" w:after="100" w:afterAutospacing="1"/>
      <w:contextualSpacing/>
    </w:pPr>
    <w:rPr>
      <w:rFonts w:ascii="Calibri" w:hAnsi="Calibri" w:cs="Arial"/>
      <w:color w:val="FFFFFF"/>
      <w:sz w:val="18"/>
      <w:szCs w:val="18"/>
    </w:rPr>
  </w:style>
  <w:style w:type="paragraph" w:customStyle="1" w:styleId="xl88">
    <w:name w:val="xl88"/>
    <w:basedOn w:val="Normalny"/>
    <w:rsid w:val="00D01E53"/>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89">
    <w:name w:val="xl89"/>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90">
    <w:name w:val="xl90"/>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textAlignment w:val="center"/>
    </w:pPr>
    <w:rPr>
      <w:rFonts w:ascii="Calibri" w:hAnsi="Calibri" w:cs="Arial"/>
      <w:b/>
      <w:bCs/>
      <w:color w:val="000000"/>
      <w:sz w:val="18"/>
      <w:szCs w:val="18"/>
    </w:rPr>
  </w:style>
  <w:style w:type="paragraph" w:customStyle="1" w:styleId="xl91">
    <w:name w:val="xl91"/>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92">
    <w:name w:val="xl92"/>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93">
    <w:name w:val="xl93"/>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94">
    <w:name w:val="xl94"/>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95">
    <w:name w:val="xl95"/>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textAlignment w:val="center"/>
    </w:pPr>
    <w:rPr>
      <w:rFonts w:ascii="Calibri" w:hAnsi="Calibri" w:cs="Arial"/>
      <w:sz w:val="18"/>
      <w:szCs w:val="18"/>
    </w:rPr>
  </w:style>
  <w:style w:type="paragraph" w:customStyle="1" w:styleId="xl96">
    <w:name w:val="xl96"/>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sz w:val="18"/>
      <w:szCs w:val="18"/>
    </w:rPr>
  </w:style>
  <w:style w:type="paragraph" w:customStyle="1" w:styleId="xl97">
    <w:name w:val="xl97"/>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98">
    <w:name w:val="xl98"/>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sz w:val="18"/>
      <w:szCs w:val="18"/>
    </w:rPr>
  </w:style>
  <w:style w:type="paragraph" w:customStyle="1" w:styleId="xl99">
    <w:name w:val="xl99"/>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00">
    <w:name w:val="xl100"/>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101">
    <w:name w:val="xl101"/>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02">
    <w:name w:val="xl102"/>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03">
    <w:name w:val="xl103"/>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04">
    <w:name w:val="xl104"/>
    <w:basedOn w:val="Normalny"/>
    <w:rsid w:val="00D01E53"/>
    <w:pPr>
      <w:spacing w:before="100" w:beforeAutospacing="1" w:after="100" w:afterAutospacing="1"/>
      <w:contextualSpacing/>
      <w:textAlignment w:val="center"/>
    </w:pPr>
    <w:rPr>
      <w:rFonts w:ascii="Calibri" w:hAnsi="Calibri" w:cs="Arial"/>
      <w:color w:val="000000"/>
      <w:sz w:val="18"/>
      <w:szCs w:val="18"/>
    </w:rPr>
  </w:style>
  <w:style w:type="paragraph" w:customStyle="1" w:styleId="xl105">
    <w:name w:val="xl105"/>
    <w:basedOn w:val="Normalny"/>
    <w:rsid w:val="00D01E53"/>
    <w:pPr>
      <w:pBdr>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06">
    <w:name w:val="xl106"/>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07">
    <w:name w:val="xl107"/>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08">
    <w:name w:val="xl108"/>
    <w:basedOn w:val="Normalny"/>
    <w:rsid w:val="00D01E53"/>
    <w:pPr>
      <w:spacing w:before="100" w:beforeAutospacing="1" w:after="100" w:afterAutospacing="1"/>
      <w:contextualSpacing/>
    </w:pPr>
    <w:rPr>
      <w:rFonts w:ascii="Calibri" w:hAnsi="Calibri" w:cs="Arial"/>
      <w:color w:val="000000"/>
      <w:sz w:val="18"/>
      <w:szCs w:val="18"/>
    </w:rPr>
  </w:style>
  <w:style w:type="paragraph" w:customStyle="1" w:styleId="xl109">
    <w:name w:val="xl109"/>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textAlignment w:val="center"/>
    </w:pPr>
    <w:rPr>
      <w:rFonts w:ascii="Calibri" w:hAnsi="Calibri" w:cs="Arial"/>
      <w:color w:val="000000"/>
      <w:sz w:val="18"/>
      <w:szCs w:val="18"/>
    </w:rPr>
  </w:style>
  <w:style w:type="paragraph" w:customStyle="1" w:styleId="xl110">
    <w:name w:val="xl110"/>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textAlignment w:val="center"/>
    </w:pPr>
    <w:rPr>
      <w:rFonts w:ascii="Calibri" w:hAnsi="Calibri" w:cs="Arial"/>
      <w:color w:val="000000"/>
      <w:sz w:val="18"/>
      <w:szCs w:val="18"/>
    </w:rPr>
  </w:style>
  <w:style w:type="paragraph" w:customStyle="1" w:styleId="xl111">
    <w:name w:val="xl111"/>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12">
    <w:name w:val="xl112"/>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13">
    <w:name w:val="xl113"/>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rFonts w:ascii="Calibri" w:hAnsi="Calibri" w:cs="Arial"/>
      <w:color w:val="000000"/>
      <w:sz w:val="18"/>
      <w:szCs w:val="18"/>
    </w:rPr>
  </w:style>
  <w:style w:type="paragraph" w:customStyle="1" w:styleId="xl114">
    <w:name w:val="xl114"/>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15">
    <w:name w:val="xl115"/>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16">
    <w:name w:val="xl116"/>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17">
    <w:name w:val="xl117"/>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18">
    <w:name w:val="xl118"/>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119">
    <w:name w:val="xl119"/>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20">
    <w:name w:val="xl120"/>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sz w:val="18"/>
      <w:szCs w:val="18"/>
    </w:rPr>
  </w:style>
  <w:style w:type="paragraph" w:customStyle="1" w:styleId="xl121">
    <w:name w:val="xl121"/>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right"/>
      <w:textAlignment w:val="center"/>
    </w:pPr>
    <w:rPr>
      <w:rFonts w:ascii="Calibri" w:hAnsi="Calibri" w:cs="Arial"/>
      <w:b/>
      <w:bCs/>
      <w:sz w:val="18"/>
      <w:szCs w:val="18"/>
    </w:rPr>
  </w:style>
  <w:style w:type="paragraph" w:customStyle="1" w:styleId="xl122">
    <w:name w:val="xl122"/>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pPr>
    <w:rPr>
      <w:rFonts w:ascii="Calibri" w:hAnsi="Calibri" w:cs="Arial"/>
      <w:sz w:val="18"/>
      <w:szCs w:val="18"/>
    </w:rPr>
  </w:style>
  <w:style w:type="paragraph" w:customStyle="1" w:styleId="xl123">
    <w:name w:val="xl123"/>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24">
    <w:name w:val="xl124"/>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25">
    <w:name w:val="xl125"/>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26">
    <w:name w:val="xl126"/>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sz w:val="18"/>
      <w:szCs w:val="18"/>
    </w:rPr>
  </w:style>
  <w:style w:type="paragraph" w:customStyle="1" w:styleId="xl127">
    <w:name w:val="xl127"/>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128">
    <w:name w:val="xl128"/>
    <w:basedOn w:val="Normalny"/>
    <w:rsid w:val="00D01E53"/>
    <w:pPr>
      <w:pBdr>
        <w:top w:val="single" w:sz="4" w:space="0" w:color="000000"/>
        <w:left w:val="single" w:sz="4" w:space="0" w:color="000000"/>
        <w:bottom w:val="single" w:sz="4" w:space="0" w:color="000000"/>
        <w:right w:val="single" w:sz="4" w:space="0" w:color="000000"/>
      </w:pBdr>
      <w:shd w:val="clear" w:color="FFF58C" w:fill="FFFFFF"/>
      <w:spacing w:before="100" w:beforeAutospacing="1" w:after="100" w:afterAutospacing="1"/>
      <w:contextualSpacing/>
      <w:textAlignment w:val="center"/>
    </w:pPr>
    <w:rPr>
      <w:rFonts w:ascii="Calibri" w:hAnsi="Calibri" w:cs="Arial"/>
      <w:sz w:val="18"/>
      <w:szCs w:val="18"/>
    </w:rPr>
  </w:style>
  <w:style w:type="paragraph" w:customStyle="1" w:styleId="xl129">
    <w:name w:val="xl129"/>
    <w:basedOn w:val="Normalny"/>
    <w:rsid w:val="00D01E53"/>
    <w:pPr>
      <w:spacing w:before="100" w:beforeAutospacing="1" w:after="100" w:afterAutospacing="1"/>
      <w:contextualSpacing/>
    </w:pPr>
    <w:rPr>
      <w:rFonts w:ascii="Calibri" w:hAnsi="Calibri" w:cs="Arial"/>
      <w:sz w:val="18"/>
      <w:szCs w:val="18"/>
    </w:rPr>
  </w:style>
  <w:style w:type="paragraph" w:customStyle="1" w:styleId="xl130">
    <w:name w:val="xl130"/>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b/>
      <w:bCs/>
      <w:sz w:val="18"/>
      <w:szCs w:val="18"/>
    </w:rPr>
  </w:style>
  <w:style w:type="paragraph" w:customStyle="1" w:styleId="xl131">
    <w:name w:val="xl131"/>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pPr>
    <w:rPr>
      <w:rFonts w:ascii="Calibri" w:hAnsi="Calibri" w:cs="Arial"/>
      <w:sz w:val="18"/>
      <w:szCs w:val="18"/>
    </w:rPr>
  </w:style>
  <w:style w:type="paragraph" w:customStyle="1" w:styleId="xl132">
    <w:name w:val="xl132"/>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pPr>
    <w:rPr>
      <w:rFonts w:ascii="Calibri" w:hAnsi="Calibri" w:cs="Arial"/>
      <w:b/>
      <w:bCs/>
      <w:sz w:val="18"/>
      <w:szCs w:val="18"/>
    </w:rPr>
  </w:style>
  <w:style w:type="paragraph" w:customStyle="1" w:styleId="xl133">
    <w:name w:val="xl133"/>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pPr>
    <w:rPr>
      <w:rFonts w:ascii="Calibri" w:hAnsi="Calibri" w:cs="Arial"/>
      <w:b/>
      <w:bCs/>
      <w:sz w:val="18"/>
      <w:szCs w:val="18"/>
    </w:rPr>
  </w:style>
  <w:style w:type="paragraph" w:customStyle="1" w:styleId="xl134">
    <w:name w:val="xl134"/>
    <w:basedOn w:val="Normalny"/>
    <w:rsid w:val="00D01E53"/>
    <w:pPr>
      <w:pBdr>
        <w:top w:val="single" w:sz="4" w:space="0" w:color="000000"/>
        <w:left w:val="single" w:sz="4" w:space="0" w:color="000000"/>
        <w:bottom w:val="single" w:sz="4" w:space="0" w:color="000000"/>
        <w:right w:val="single" w:sz="4" w:space="0" w:color="000000"/>
      </w:pBdr>
      <w:shd w:val="clear" w:color="FFF58C" w:fill="FFFFFF"/>
      <w:spacing w:before="100" w:beforeAutospacing="1" w:after="100" w:afterAutospacing="1"/>
      <w:contextualSpacing/>
      <w:jc w:val="right"/>
    </w:pPr>
    <w:rPr>
      <w:rFonts w:ascii="Calibri" w:hAnsi="Calibri" w:cs="Arial"/>
      <w:b/>
      <w:bCs/>
      <w:sz w:val="18"/>
      <w:szCs w:val="18"/>
    </w:rPr>
  </w:style>
  <w:style w:type="paragraph" w:customStyle="1" w:styleId="xl135">
    <w:name w:val="xl135"/>
    <w:basedOn w:val="Normalny"/>
    <w:rsid w:val="00D01E53"/>
    <w:pPr>
      <w:pBdr>
        <w:top w:val="single" w:sz="4" w:space="0" w:color="000000"/>
        <w:left w:val="single" w:sz="4" w:space="0" w:color="000000"/>
        <w:bottom w:val="single" w:sz="4" w:space="0" w:color="000000"/>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136">
    <w:name w:val="xl136"/>
    <w:basedOn w:val="Normalny"/>
    <w:rsid w:val="00D01E53"/>
    <w:pPr>
      <w:pBdr>
        <w:top w:val="single" w:sz="4" w:space="0" w:color="000000"/>
        <w:bottom w:val="single" w:sz="4" w:space="0" w:color="000000"/>
        <w:right w:val="single" w:sz="4" w:space="0" w:color="000000"/>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137">
    <w:name w:val="xl137"/>
    <w:basedOn w:val="Normalny"/>
    <w:rsid w:val="00D01E53"/>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138">
    <w:name w:val="xl138"/>
    <w:basedOn w:val="Normalny"/>
    <w:rsid w:val="00D01E53"/>
    <w:pPr>
      <w:pBdr>
        <w:top w:val="single" w:sz="4" w:space="0" w:color="000000"/>
        <w:left w:val="single" w:sz="4" w:space="0" w:color="000000"/>
        <w:bottom w:val="single" w:sz="4" w:space="0" w:color="000000"/>
      </w:pBdr>
      <w:shd w:val="clear" w:color="FFCC00"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39">
    <w:name w:val="xl139"/>
    <w:basedOn w:val="Normalny"/>
    <w:rsid w:val="00D01E53"/>
    <w:pPr>
      <w:pBdr>
        <w:top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40">
    <w:name w:val="xl140"/>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41">
    <w:name w:val="xl141"/>
    <w:basedOn w:val="Normalny"/>
    <w:rsid w:val="00D01E53"/>
    <w:pPr>
      <w:pBdr>
        <w:top w:val="single" w:sz="4" w:space="0" w:color="000000"/>
        <w:left w:val="single" w:sz="4" w:space="0" w:color="000000"/>
        <w:bottom w:val="single" w:sz="4" w:space="0" w:color="000000"/>
        <w:right w:val="single" w:sz="4" w:space="0" w:color="000000"/>
      </w:pBdr>
      <w:shd w:val="clear" w:color="FFCC00"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42">
    <w:name w:val="xl142"/>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pPr>
    <w:rPr>
      <w:rFonts w:ascii="Calibri" w:hAnsi="Calibri" w:cs="Arial"/>
      <w:b/>
      <w:bCs/>
      <w:color w:val="000000"/>
      <w:sz w:val="18"/>
      <w:szCs w:val="18"/>
    </w:rPr>
  </w:style>
  <w:style w:type="paragraph" w:customStyle="1" w:styleId="xl143">
    <w:name w:val="xl143"/>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44">
    <w:name w:val="xl144"/>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textAlignment w:val="center"/>
    </w:pPr>
    <w:rPr>
      <w:rFonts w:ascii="Calibri" w:hAnsi="Calibri" w:cs="Arial"/>
      <w:b/>
      <w:bCs/>
      <w:color w:val="000000"/>
      <w:sz w:val="18"/>
      <w:szCs w:val="18"/>
    </w:rPr>
  </w:style>
  <w:style w:type="paragraph" w:customStyle="1" w:styleId="xl145">
    <w:name w:val="xl145"/>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46">
    <w:name w:val="xl146"/>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47">
    <w:name w:val="xl147"/>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48">
    <w:name w:val="xl148"/>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sz w:val="18"/>
      <w:szCs w:val="18"/>
    </w:rPr>
  </w:style>
  <w:style w:type="paragraph" w:customStyle="1" w:styleId="xl149">
    <w:name w:val="xl149"/>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50">
    <w:name w:val="xl150"/>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sz w:val="18"/>
      <w:szCs w:val="18"/>
    </w:rPr>
  </w:style>
  <w:style w:type="paragraph" w:customStyle="1" w:styleId="xl151">
    <w:name w:val="xl151"/>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sz w:val="18"/>
      <w:szCs w:val="18"/>
    </w:rPr>
  </w:style>
  <w:style w:type="paragraph" w:customStyle="1" w:styleId="xl152">
    <w:name w:val="xl152"/>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sz w:val="18"/>
      <w:szCs w:val="18"/>
    </w:rPr>
  </w:style>
  <w:style w:type="paragraph" w:customStyle="1" w:styleId="xl153">
    <w:name w:val="xl153"/>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sz w:val="18"/>
      <w:szCs w:val="18"/>
    </w:rPr>
  </w:style>
  <w:style w:type="paragraph" w:customStyle="1" w:styleId="xl154">
    <w:name w:val="xl154"/>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55">
    <w:name w:val="xl155"/>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56">
    <w:name w:val="xl156"/>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57">
    <w:name w:val="xl157"/>
    <w:basedOn w:val="Normalny"/>
    <w:rsid w:val="00D01E53"/>
    <w:pPr>
      <w:spacing w:before="100" w:beforeAutospacing="1" w:after="100" w:afterAutospacing="1"/>
      <w:contextualSpacing/>
      <w:textAlignment w:val="center"/>
    </w:pPr>
    <w:rPr>
      <w:rFonts w:ascii="Calibri" w:hAnsi="Calibri" w:cs="Arial"/>
      <w:sz w:val="18"/>
      <w:szCs w:val="18"/>
    </w:rPr>
  </w:style>
  <w:style w:type="paragraph" w:customStyle="1" w:styleId="xl158">
    <w:name w:val="xl158"/>
    <w:basedOn w:val="Normalny"/>
    <w:rsid w:val="00D01E53"/>
    <w:pPr>
      <w:pBdr>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59">
    <w:name w:val="xl159"/>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60">
    <w:name w:val="xl160"/>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61">
    <w:name w:val="xl161"/>
    <w:basedOn w:val="Normalny"/>
    <w:rsid w:val="00D01E53"/>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162">
    <w:name w:val="xl162"/>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63">
    <w:name w:val="xl163"/>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textAlignment w:val="center"/>
    </w:pPr>
    <w:rPr>
      <w:rFonts w:ascii="Calibri" w:hAnsi="Calibri" w:cs="Arial"/>
      <w:color w:val="000000"/>
      <w:sz w:val="18"/>
      <w:szCs w:val="18"/>
    </w:rPr>
  </w:style>
  <w:style w:type="paragraph" w:customStyle="1" w:styleId="xl164">
    <w:name w:val="xl164"/>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65">
    <w:name w:val="xl165"/>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166">
    <w:name w:val="xl166"/>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sz w:val="18"/>
      <w:szCs w:val="18"/>
    </w:rPr>
  </w:style>
  <w:style w:type="paragraph" w:customStyle="1" w:styleId="xl167">
    <w:name w:val="xl167"/>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color w:val="000000"/>
      <w:sz w:val="18"/>
      <w:szCs w:val="18"/>
    </w:rPr>
  </w:style>
  <w:style w:type="paragraph" w:customStyle="1" w:styleId="xl168">
    <w:name w:val="xl168"/>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color w:val="000000"/>
      <w:sz w:val="18"/>
      <w:szCs w:val="18"/>
    </w:rPr>
  </w:style>
  <w:style w:type="paragraph" w:customStyle="1" w:styleId="xl169">
    <w:name w:val="xl169"/>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70">
    <w:name w:val="xl170"/>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textAlignment w:val="center"/>
    </w:pPr>
    <w:rPr>
      <w:rFonts w:ascii="Calibri" w:hAnsi="Calibri" w:cs="Arial"/>
      <w:b/>
      <w:bCs/>
      <w:color w:val="000000"/>
      <w:sz w:val="18"/>
      <w:szCs w:val="18"/>
    </w:rPr>
  </w:style>
  <w:style w:type="paragraph" w:customStyle="1" w:styleId="xl171">
    <w:name w:val="xl171"/>
    <w:basedOn w:val="Normalny"/>
    <w:rsid w:val="00D01E53"/>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72">
    <w:name w:val="xl172"/>
    <w:basedOn w:val="Normalny"/>
    <w:rsid w:val="00D01E53"/>
    <w:pPr>
      <w:spacing w:before="100" w:beforeAutospacing="1" w:after="100" w:afterAutospacing="1"/>
      <w:contextualSpacing/>
      <w:textAlignment w:val="center"/>
    </w:pPr>
    <w:rPr>
      <w:rFonts w:ascii="Calibri" w:hAnsi="Calibri" w:cs="Arial"/>
      <w:color w:val="000000"/>
      <w:sz w:val="18"/>
      <w:szCs w:val="18"/>
    </w:rPr>
  </w:style>
  <w:style w:type="paragraph" w:customStyle="1" w:styleId="xl173">
    <w:name w:val="xl173"/>
    <w:basedOn w:val="Normalny"/>
    <w:rsid w:val="00D01E53"/>
    <w:pPr>
      <w:pBdr>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74">
    <w:name w:val="xl174"/>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textAlignment w:val="center"/>
    </w:pPr>
    <w:rPr>
      <w:rFonts w:ascii="Calibri" w:hAnsi="Calibri" w:cs="Arial"/>
      <w:b/>
      <w:bCs/>
      <w:color w:val="000000"/>
      <w:sz w:val="18"/>
      <w:szCs w:val="18"/>
    </w:rPr>
  </w:style>
  <w:style w:type="paragraph" w:customStyle="1" w:styleId="xl175">
    <w:name w:val="xl175"/>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right"/>
      <w:textAlignment w:val="center"/>
    </w:pPr>
    <w:rPr>
      <w:rFonts w:ascii="Calibri" w:hAnsi="Calibri" w:cs="Arial"/>
      <w:b/>
      <w:bCs/>
      <w:color w:val="000000"/>
      <w:sz w:val="18"/>
      <w:szCs w:val="18"/>
    </w:rPr>
  </w:style>
  <w:style w:type="paragraph" w:customStyle="1" w:styleId="xl176">
    <w:name w:val="xl176"/>
    <w:basedOn w:val="Normalny"/>
    <w:rsid w:val="00D01E53"/>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xl177">
    <w:name w:val="xl177"/>
    <w:basedOn w:val="Normalny"/>
    <w:rsid w:val="00D01E53"/>
    <w:pPr>
      <w:pBdr>
        <w:top w:val="single" w:sz="4" w:space="0" w:color="000000"/>
        <w:left w:val="single" w:sz="4" w:space="0" w:color="000000"/>
        <w:bottom w:val="single" w:sz="4" w:space="0" w:color="000000"/>
        <w:right w:val="single" w:sz="4" w:space="0" w:color="000000"/>
      </w:pBdr>
      <w:spacing w:before="100" w:beforeAutospacing="1" w:after="100" w:afterAutospacing="1"/>
      <w:contextualSpacing/>
      <w:jc w:val="center"/>
    </w:pPr>
    <w:rPr>
      <w:rFonts w:ascii="Calibri" w:hAnsi="Calibri" w:cs="Arial"/>
      <w:color w:val="000000"/>
      <w:sz w:val="18"/>
      <w:szCs w:val="18"/>
    </w:rPr>
  </w:style>
  <w:style w:type="paragraph" w:customStyle="1" w:styleId="xl178">
    <w:name w:val="xl178"/>
    <w:basedOn w:val="Normalny"/>
    <w:rsid w:val="00D01E53"/>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contextualSpacing/>
      <w:jc w:val="right"/>
      <w:textAlignment w:val="center"/>
    </w:pPr>
    <w:rPr>
      <w:rFonts w:ascii="Calibri" w:hAnsi="Calibri" w:cs="Arial"/>
      <w:b/>
      <w:bCs/>
      <w:sz w:val="18"/>
      <w:szCs w:val="18"/>
    </w:rPr>
  </w:style>
  <w:style w:type="paragraph" w:customStyle="1" w:styleId="xl179">
    <w:name w:val="xl179"/>
    <w:basedOn w:val="Normalny"/>
    <w:rsid w:val="00D01E53"/>
    <w:pPr>
      <w:spacing w:before="100" w:beforeAutospacing="1" w:after="100" w:afterAutospacing="1"/>
      <w:contextualSpacing/>
    </w:pPr>
    <w:rPr>
      <w:rFonts w:ascii="Calibri" w:hAnsi="Calibri" w:cs="Arial"/>
      <w:color w:val="000000"/>
      <w:sz w:val="18"/>
      <w:szCs w:val="18"/>
    </w:rPr>
  </w:style>
  <w:style w:type="paragraph" w:customStyle="1" w:styleId="xl180">
    <w:name w:val="xl180"/>
    <w:basedOn w:val="Normalny"/>
    <w:rsid w:val="00D01E53"/>
    <w:pPr>
      <w:pBdr>
        <w:top w:val="single" w:sz="4" w:space="0" w:color="000000"/>
      </w:pBdr>
      <w:spacing w:before="100" w:beforeAutospacing="1" w:after="100" w:afterAutospacing="1"/>
      <w:contextualSpacing/>
      <w:textAlignment w:val="center"/>
    </w:pPr>
    <w:rPr>
      <w:rFonts w:ascii="Calibri" w:hAnsi="Calibri" w:cs="Arial"/>
      <w:sz w:val="18"/>
      <w:szCs w:val="18"/>
    </w:rPr>
  </w:style>
  <w:style w:type="paragraph" w:customStyle="1" w:styleId="xl181">
    <w:name w:val="xl181"/>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textAlignment w:val="center"/>
    </w:pPr>
    <w:rPr>
      <w:rFonts w:ascii="Calibri" w:hAnsi="Calibri" w:cs="Arial"/>
      <w:color w:val="000000"/>
      <w:sz w:val="18"/>
      <w:szCs w:val="18"/>
    </w:rPr>
  </w:style>
  <w:style w:type="paragraph" w:customStyle="1" w:styleId="xl182">
    <w:name w:val="xl182"/>
    <w:basedOn w:val="Normalny"/>
    <w:rsid w:val="00D01E53"/>
    <w:pPr>
      <w:pBdr>
        <w:top w:val="single" w:sz="4" w:space="0" w:color="auto"/>
        <w:left w:val="single" w:sz="4" w:space="0" w:color="auto"/>
        <w:bottom w:val="single" w:sz="4" w:space="0" w:color="auto"/>
        <w:right w:val="single" w:sz="4" w:space="0" w:color="auto"/>
      </w:pBdr>
      <w:spacing w:before="100" w:beforeAutospacing="1" w:after="100" w:afterAutospacing="1"/>
      <w:contextualSpacing/>
      <w:textAlignment w:val="center"/>
    </w:pPr>
    <w:rPr>
      <w:rFonts w:ascii="Calibri" w:hAnsi="Calibri" w:cs="Arial"/>
      <w:b/>
      <w:bCs/>
      <w:color w:val="000000"/>
      <w:sz w:val="18"/>
      <w:szCs w:val="18"/>
    </w:rPr>
  </w:style>
  <w:style w:type="paragraph" w:customStyle="1" w:styleId="xl183">
    <w:name w:val="xl183"/>
    <w:basedOn w:val="Normalny"/>
    <w:rsid w:val="00D01E53"/>
    <w:pPr>
      <w:pBdr>
        <w:top w:val="single" w:sz="4" w:space="0" w:color="auto"/>
        <w:left w:val="single" w:sz="4" w:space="0" w:color="auto"/>
        <w:bottom w:val="single" w:sz="4" w:space="0" w:color="auto"/>
        <w:right w:val="single" w:sz="4" w:space="0" w:color="auto"/>
      </w:pBdr>
      <w:shd w:val="clear" w:color="FF6600" w:fill="1F497D"/>
      <w:spacing w:before="100" w:beforeAutospacing="1" w:after="100" w:afterAutospacing="1"/>
      <w:contextualSpacing/>
      <w:jc w:val="center"/>
      <w:textAlignment w:val="center"/>
    </w:pPr>
    <w:rPr>
      <w:rFonts w:ascii="Calibri" w:hAnsi="Calibri" w:cs="Arial"/>
      <w:b/>
      <w:bCs/>
      <w:color w:val="FFFFFF"/>
      <w:sz w:val="18"/>
      <w:szCs w:val="18"/>
    </w:rPr>
  </w:style>
  <w:style w:type="paragraph" w:customStyle="1" w:styleId="CTPnagwektabelki">
    <w:name w:val="CTP nagłówek tabelki"/>
    <w:basedOn w:val="Normalny"/>
    <w:uiPriority w:val="99"/>
    <w:rsid w:val="00D01E53"/>
    <w:pPr>
      <w:keepLines/>
      <w:widowControl w:val="0"/>
      <w:spacing w:before="60"/>
      <w:contextualSpacing/>
      <w:jc w:val="center"/>
    </w:pPr>
    <w:rPr>
      <w:rFonts w:ascii="Tahoma" w:hAnsi="Tahoma"/>
      <w:b/>
      <w:color w:val="901A40"/>
      <w:sz w:val="22"/>
      <w:szCs w:val="20"/>
    </w:rPr>
  </w:style>
  <w:style w:type="paragraph" w:customStyle="1" w:styleId="CTPwntrzetabelki">
    <w:name w:val="CTP wnętrze tabelki"/>
    <w:basedOn w:val="Normalny"/>
    <w:uiPriority w:val="99"/>
    <w:rsid w:val="00D01E53"/>
    <w:pPr>
      <w:spacing w:before="60"/>
      <w:contextualSpacing/>
    </w:pPr>
    <w:rPr>
      <w:rFonts w:ascii="Tahoma" w:hAnsi="Tahoma"/>
      <w:color w:val="000000"/>
      <w:sz w:val="16"/>
    </w:rPr>
  </w:style>
  <w:style w:type="paragraph" w:customStyle="1" w:styleId="CTPOpispl">
    <w:name w:val="CTP Opis pól"/>
    <w:basedOn w:val="CTPwntrzetabelki"/>
    <w:uiPriority w:val="99"/>
    <w:rsid w:val="00D01E53"/>
    <w:pPr>
      <w:spacing w:before="40" w:after="40"/>
      <w:jc w:val="center"/>
    </w:pPr>
    <w:rPr>
      <w:caps/>
      <w:szCs w:val="20"/>
      <w:lang w:eastAsia="en-US" w:bidi="he-IL"/>
    </w:rPr>
  </w:style>
  <w:style w:type="table" w:styleId="Tabela-Elegancki">
    <w:name w:val="Table Elegant"/>
    <w:basedOn w:val="Standardowy"/>
    <w:rsid w:val="00D01E53"/>
    <w:pPr>
      <w:suppressAutoHyphens/>
      <w:spacing w:before="80" w:after="80" w:line="264" w:lineRule="atLeast"/>
      <w:jc w:val="both"/>
    </w:pPr>
    <w:rPr>
      <w:rFonts w:ascii="Calibri" w:eastAsia="Times New Roman" w:hAnsi="Calibri" w:cs="Times New Roman"/>
      <w:kern w:val="0"/>
      <w:sz w:val="16"/>
      <w:szCs w:val="2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cantSplit/>
    </w:trPr>
    <w:tcPr>
      <w:shd w:val="clear" w:color="auto" w:fill="auto"/>
    </w:tcPr>
    <w:tblStylePr w:type="firstRow">
      <w:pPr>
        <w:wordWrap/>
        <w:spacing w:beforeLines="0" w:beforeAutospacing="0" w:afterLines="0" w:afterAutospacing="0" w:line="276" w:lineRule="auto"/>
        <w:jc w:val="center"/>
      </w:pPr>
      <w:rPr>
        <w:rFonts w:ascii="Calibri" w:hAnsi="Calibri"/>
        <w:b/>
        <w:i w:val="0"/>
        <w:caps/>
        <w:color w:val="auto"/>
        <w:sz w:val="22"/>
      </w:rPr>
      <w:tblPr/>
      <w:trPr>
        <w:cantSplit w:val="0"/>
        <w:tblHeader/>
      </w:trPr>
      <w:tcPr>
        <w:shd w:val="clear" w:color="auto" w:fill="BFBFBF"/>
      </w:tcPr>
    </w:tblStylePr>
  </w:style>
  <w:style w:type="table" w:customStyle="1" w:styleId="Jasnecieniowanie1">
    <w:name w:val="Jasne cieniowanie1"/>
    <w:basedOn w:val="Standardowy"/>
    <w:uiPriority w:val="60"/>
    <w:rsid w:val="00D01E53"/>
    <w:pPr>
      <w:spacing w:after="0" w:line="240" w:lineRule="auto"/>
    </w:pPr>
    <w:rPr>
      <w:rFonts w:ascii="Times New Roman" w:eastAsia="Times New Roman" w:hAnsi="Times New Roman" w:cs="Times New Roman"/>
      <w:color w:val="000000"/>
      <w:kern w:val="0"/>
      <w:sz w:val="20"/>
      <w:szCs w:val="20"/>
      <w:lang w:eastAsia="pl-PL"/>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Nagwek1Znak1">
    <w:name w:val="Nagłówek 1 Znak1"/>
    <w:uiPriority w:val="99"/>
    <w:locked/>
    <w:rsid w:val="00D01E53"/>
    <w:rPr>
      <w:rFonts w:eastAsia="Times New Roman"/>
      <w:b/>
      <w:bCs/>
      <w:color w:val="365F91"/>
      <w:sz w:val="28"/>
      <w:szCs w:val="28"/>
      <w:lang w:eastAsia="en-US"/>
    </w:rPr>
  </w:style>
  <w:style w:type="paragraph" w:customStyle="1" w:styleId="redniasiatka21">
    <w:name w:val="Średnia siatka 21"/>
    <w:link w:val="redniasiatka2Znak"/>
    <w:uiPriority w:val="99"/>
    <w:qFormat/>
    <w:rsid w:val="00D01E53"/>
    <w:pPr>
      <w:spacing w:after="0" w:line="240" w:lineRule="auto"/>
    </w:pPr>
    <w:rPr>
      <w:rFonts w:ascii="Calibri" w:eastAsia="Times New Roman" w:hAnsi="Calibri" w:cs="Times New Roman"/>
      <w:kern w:val="0"/>
      <w:lang w:eastAsia="pl-PL"/>
      <w14:ligatures w14:val="none"/>
    </w:rPr>
  </w:style>
  <w:style w:type="character" w:customStyle="1" w:styleId="redniasiatka2Znak">
    <w:name w:val="Średnia siatka 2 Znak"/>
    <w:link w:val="redniasiatka21"/>
    <w:uiPriority w:val="99"/>
    <w:locked/>
    <w:rsid w:val="00D01E53"/>
    <w:rPr>
      <w:rFonts w:ascii="Calibri" w:eastAsia="Times New Roman" w:hAnsi="Calibri" w:cs="Times New Roman"/>
      <w:kern w:val="0"/>
      <w:lang w:eastAsia="pl-PL"/>
      <w14:ligatures w14:val="none"/>
    </w:rPr>
  </w:style>
  <w:style w:type="paragraph" w:customStyle="1" w:styleId="Nagwekspisutreci1">
    <w:name w:val="Nagłówek spisu treści1"/>
    <w:basedOn w:val="Normalny"/>
    <w:next w:val="Normalny"/>
    <w:uiPriority w:val="99"/>
    <w:qFormat/>
    <w:rsid w:val="00D01E53"/>
    <w:pPr>
      <w:spacing w:after="200" w:line="276" w:lineRule="auto"/>
      <w:contextualSpacing/>
    </w:pPr>
    <w:rPr>
      <w:rFonts w:ascii="Calibri" w:eastAsia="Calibri" w:hAnsi="Calibri"/>
      <w:sz w:val="22"/>
      <w:szCs w:val="22"/>
    </w:rPr>
  </w:style>
  <w:style w:type="character" w:customStyle="1" w:styleId="Kolorowalistaakcent1Znak">
    <w:name w:val="Kolorowa lista — akcent 1 Znak"/>
    <w:uiPriority w:val="99"/>
    <w:locked/>
    <w:rsid w:val="00D01E53"/>
    <w:rPr>
      <w:rFonts w:ascii="Calibri" w:eastAsia="Calibri" w:hAnsi="Calibri"/>
      <w:lang w:eastAsia="en-US"/>
    </w:rPr>
  </w:style>
  <w:style w:type="character" w:customStyle="1" w:styleId="FontStyle45">
    <w:name w:val="Font Style45"/>
    <w:uiPriority w:val="99"/>
    <w:rsid w:val="00D01E53"/>
    <w:rPr>
      <w:rFonts w:ascii="Times New Roman" w:hAnsi="Times New Roman"/>
      <w:sz w:val="24"/>
    </w:rPr>
  </w:style>
  <w:style w:type="paragraph" w:customStyle="1" w:styleId="Style7">
    <w:name w:val="Style7"/>
    <w:basedOn w:val="Normalny"/>
    <w:uiPriority w:val="99"/>
    <w:rsid w:val="00D01E53"/>
    <w:pPr>
      <w:widowControl w:val="0"/>
      <w:autoSpaceDE w:val="0"/>
      <w:autoSpaceDN w:val="0"/>
      <w:adjustRightInd w:val="0"/>
      <w:spacing w:line="299" w:lineRule="exact"/>
      <w:ind w:hanging="302"/>
      <w:contextualSpacing/>
    </w:pPr>
  </w:style>
  <w:style w:type="paragraph" w:customStyle="1" w:styleId="zmart2">
    <w:name w:val="zm art2"/>
    <w:basedOn w:val="Normalny"/>
    <w:uiPriority w:val="99"/>
    <w:rsid w:val="00D01E53"/>
    <w:pPr>
      <w:ind w:left="1984" w:hanging="1077"/>
      <w:contextualSpacing/>
    </w:pPr>
    <w:rPr>
      <w:noProof/>
      <w:szCs w:val="20"/>
    </w:rPr>
  </w:style>
  <w:style w:type="paragraph" w:customStyle="1" w:styleId="Lista-1i">
    <w:name w:val="Lista - 1i"/>
    <w:basedOn w:val="Normalny"/>
    <w:uiPriority w:val="99"/>
    <w:rsid w:val="00D01E53"/>
    <w:pPr>
      <w:spacing w:before="96" w:line="288" w:lineRule="auto"/>
      <w:ind w:left="851" w:firstLine="357"/>
      <w:contextualSpacing/>
      <w:jc w:val="both"/>
    </w:pPr>
    <w:rPr>
      <w:rFonts w:ascii="Arial" w:hAnsi="Arial" w:cs="Arial"/>
    </w:rPr>
  </w:style>
  <w:style w:type="paragraph" w:customStyle="1" w:styleId="Tekstpodstawowy31">
    <w:name w:val="Tekst podstawowy 31"/>
    <w:basedOn w:val="Normalny"/>
    <w:uiPriority w:val="99"/>
    <w:rsid w:val="00D01E53"/>
    <w:pPr>
      <w:overflowPunct w:val="0"/>
      <w:autoSpaceDE w:val="0"/>
      <w:autoSpaceDN w:val="0"/>
      <w:adjustRightInd w:val="0"/>
      <w:contextualSpacing/>
      <w:jc w:val="both"/>
      <w:textAlignment w:val="baseline"/>
    </w:pPr>
    <w:rPr>
      <w:szCs w:val="20"/>
    </w:rPr>
  </w:style>
  <w:style w:type="paragraph" w:customStyle="1" w:styleId="default0">
    <w:name w:val="default"/>
    <w:basedOn w:val="Normalny"/>
    <w:uiPriority w:val="99"/>
    <w:rsid w:val="00D01E53"/>
    <w:pPr>
      <w:spacing w:before="100" w:beforeAutospacing="1" w:after="100" w:afterAutospacing="1"/>
      <w:contextualSpacing/>
    </w:pPr>
    <w:rPr>
      <w:rFonts w:eastAsia="Calibri"/>
    </w:rPr>
  </w:style>
  <w:style w:type="paragraph" w:customStyle="1" w:styleId="Tekstpodstawowy32">
    <w:name w:val="Tekst podstawowy 32"/>
    <w:basedOn w:val="Normalny"/>
    <w:uiPriority w:val="99"/>
    <w:rsid w:val="00D01E53"/>
    <w:pPr>
      <w:widowControl w:val="0"/>
      <w:suppressAutoHyphens/>
      <w:spacing w:line="312" w:lineRule="auto"/>
      <w:contextualSpacing/>
      <w:jc w:val="both"/>
    </w:pPr>
    <w:rPr>
      <w:rFonts w:ascii="Arial" w:hAnsi="Arial"/>
      <w:sz w:val="22"/>
      <w:szCs w:val="20"/>
      <w:lang w:eastAsia="ar-SA"/>
    </w:rPr>
  </w:style>
  <w:style w:type="paragraph" w:customStyle="1" w:styleId="Znak">
    <w:name w:val="Znak"/>
    <w:basedOn w:val="Normalny"/>
    <w:uiPriority w:val="99"/>
    <w:rsid w:val="00D01E53"/>
    <w:pPr>
      <w:contextualSpacing/>
    </w:pPr>
  </w:style>
  <w:style w:type="paragraph" w:styleId="Listapunktowana">
    <w:name w:val="List Bullet"/>
    <w:basedOn w:val="Normalny"/>
    <w:uiPriority w:val="99"/>
    <w:rsid w:val="00D01E53"/>
    <w:pPr>
      <w:numPr>
        <w:numId w:val="2"/>
      </w:numPr>
      <w:tabs>
        <w:tab w:val="num" w:pos="360"/>
      </w:tabs>
      <w:contextualSpacing/>
    </w:pPr>
    <w:rPr>
      <w:rFonts w:ascii="Arial" w:hAnsi="Arial"/>
      <w:sz w:val="20"/>
      <w:szCs w:val="20"/>
    </w:rPr>
  </w:style>
  <w:style w:type="character" w:customStyle="1" w:styleId="ZwykytekstZnak">
    <w:name w:val="Zwykły tekst Znak"/>
    <w:link w:val="Zwykytekst"/>
    <w:uiPriority w:val="99"/>
    <w:rsid w:val="00D01E53"/>
    <w:rPr>
      <w:rFonts w:ascii="Calibri" w:eastAsia="Calibri" w:hAnsi="Calibri"/>
      <w:szCs w:val="21"/>
    </w:rPr>
  </w:style>
  <w:style w:type="paragraph" w:styleId="Zwykytekst">
    <w:name w:val="Plain Text"/>
    <w:basedOn w:val="Normalny"/>
    <w:link w:val="ZwykytekstZnak"/>
    <w:uiPriority w:val="99"/>
    <w:rsid w:val="00D01E53"/>
    <w:pPr>
      <w:contextualSpacing/>
    </w:pPr>
    <w:rPr>
      <w:rFonts w:ascii="Calibri" w:eastAsia="Calibri" w:hAnsi="Calibri" w:cstheme="minorBidi"/>
      <w:kern w:val="2"/>
      <w:sz w:val="22"/>
      <w:szCs w:val="21"/>
      <w:lang w:eastAsia="en-US"/>
      <w14:ligatures w14:val="standardContextual"/>
    </w:rPr>
  </w:style>
  <w:style w:type="character" w:customStyle="1" w:styleId="ZwykytekstZnak1">
    <w:name w:val="Zwykły tekst Znak1"/>
    <w:basedOn w:val="Domylnaczcionkaakapitu"/>
    <w:rsid w:val="00D01E53"/>
    <w:rPr>
      <w:rFonts w:ascii="Consolas" w:eastAsia="Times New Roman" w:hAnsi="Consolas" w:cs="Times New Roman"/>
      <w:kern w:val="0"/>
      <w:sz w:val="21"/>
      <w:szCs w:val="21"/>
      <w:lang w:eastAsia="pl-PL"/>
      <w14:ligatures w14:val="none"/>
    </w:rPr>
  </w:style>
  <w:style w:type="paragraph" w:customStyle="1" w:styleId="2">
    <w:name w:val="2"/>
    <w:basedOn w:val="Normalny"/>
    <w:next w:val="Mapadokumentu1"/>
    <w:link w:val="PlandokumentuZnak"/>
    <w:uiPriority w:val="99"/>
    <w:rsid w:val="00D01E53"/>
    <w:pPr>
      <w:spacing w:after="200" w:line="276" w:lineRule="auto"/>
      <w:contextualSpacing/>
    </w:pPr>
    <w:rPr>
      <w:rFonts w:ascii="Tahoma" w:eastAsia="Calibri" w:hAnsi="Tahoma"/>
      <w:sz w:val="16"/>
      <w:szCs w:val="20"/>
      <w:lang w:eastAsia="en-US"/>
    </w:rPr>
  </w:style>
  <w:style w:type="paragraph" w:customStyle="1" w:styleId="Mapadokumentu1">
    <w:name w:val="Mapa dokumentu1"/>
    <w:basedOn w:val="Normalny"/>
    <w:link w:val="MapadokumentuZnak1"/>
    <w:uiPriority w:val="99"/>
    <w:semiHidden/>
    <w:rsid w:val="00D01E53"/>
    <w:pPr>
      <w:contextualSpacing/>
    </w:pPr>
    <w:rPr>
      <w:rFonts w:ascii="Tahoma" w:eastAsia="Calibri" w:hAnsi="Tahoma"/>
      <w:sz w:val="16"/>
      <w:szCs w:val="16"/>
      <w:lang w:eastAsia="en-US"/>
    </w:rPr>
  </w:style>
  <w:style w:type="character" w:customStyle="1" w:styleId="MapadokumentuZnak1">
    <w:name w:val="Mapa dokumentu Znak1"/>
    <w:link w:val="Mapadokumentu1"/>
    <w:uiPriority w:val="99"/>
    <w:semiHidden/>
    <w:locked/>
    <w:rsid w:val="00D01E53"/>
    <w:rPr>
      <w:rFonts w:ascii="Tahoma" w:eastAsia="Calibri" w:hAnsi="Tahoma" w:cs="Times New Roman"/>
      <w:kern w:val="0"/>
      <w:sz w:val="16"/>
      <w:szCs w:val="16"/>
      <w14:ligatures w14:val="none"/>
    </w:rPr>
  </w:style>
  <w:style w:type="character" w:customStyle="1" w:styleId="PlandokumentuZnak">
    <w:name w:val="Plan dokumentu Znak"/>
    <w:link w:val="2"/>
    <w:uiPriority w:val="99"/>
    <w:locked/>
    <w:rsid w:val="00D01E53"/>
    <w:rPr>
      <w:rFonts w:ascii="Tahoma" w:eastAsia="Calibri" w:hAnsi="Tahoma" w:cs="Times New Roman"/>
      <w:kern w:val="0"/>
      <w:sz w:val="16"/>
      <w:szCs w:val="20"/>
      <w14:ligatures w14:val="none"/>
    </w:rPr>
  </w:style>
  <w:style w:type="paragraph" w:customStyle="1" w:styleId="Normalny1">
    <w:name w:val="Normalny 1"/>
    <w:basedOn w:val="Normalny"/>
    <w:uiPriority w:val="99"/>
    <w:rsid w:val="00D01E53"/>
    <w:pPr>
      <w:suppressAutoHyphens/>
      <w:spacing w:line="312" w:lineRule="auto"/>
      <w:contextualSpacing/>
      <w:jc w:val="both"/>
    </w:pPr>
    <w:rPr>
      <w:rFonts w:ascii="Arial" w:eastAsia="Calibri" w:hAnsi="Arial" w:cs="Arial"/>
      <w:kern w:val="1"/>
      <w:sz w:val="20"/>
      <w:szCs w:val="20"/>
      <w:lang w:eastAsia="hi-IN" w:bidi="hi-IN"/>
    </w:rPr>
  </w:style>
  <w:style w:type="character" w:customStyle="1" w:styleId="EquationCaption">
    <w:name w:val="_Equation Caption"/>
    <w:uiPriority w:val="99"/>
    <w:rsid w:val="00D01E53"/>
  </w:style>
  <w:style w:type="paragraph" w:customStyle="1" w:styleId="1">
    <w:name w:val="1"/>
    <w:basedOn w:val="Normalny"/>
    <w:next w:val="Mapadokumentu1"/>
    <w:link w:val="MapadokumentuZnak"/>
    <w:uiPriority w:val="99"/>
    <w:rsid w:val="00D01E53"/>
    <w:pPr>
      <w:contextualSpacing/>
    </w:pPr>
    <w:rPr>
      <w:rFonts w:ascii="Tahoma" w:eastAsia="Calibri" w:hAnsi="Tahoma"/>
      <w:sz w:val="16"/>
      <w:szCs w:val="20"/>
      <w:lang w:eastAsia="en-US"/>
    </w:rPr>
  </w:style>
  <w:style w:type="character" w:customStyle="1" w:styleId="MapadokumentuZnak">
    <w:name w:val="Mapa dokumentu Znak"/>
    <w:link w:val="1"/>
    <w:uiPriority w:val="99"/>
    <w:locked/>
    <w:rsid w:val="00D01E53"/>
    <w:rPr>
      <w:rFonts w:ascii="Tahoma" w:eastAsia="Calibri" w:hAnsi="Tahoma" w:cs="Times New Roman"/>
      <w:kern w:val="0"/>
      <w:sz w:val="16"/>
      <w:szCs w:val="20"/>
      <w14:ligatures w14:val="none"/>
    </w:rPr>
  </w:style>
  <w:style w:type="character" w:customStyle="1" w:styleId="FontStyle28">
    <w:name w:val="Font Style28"/>
    <w:uiPriority w:val="99"/>
    <w:rsid w:val="00D01E53"/>
    <w:rPr>
      <w:rFonts w:ascii="Arial" w:hAnsi="Arial"/>
      <w:color w:val="000000"/>
      <w:sz w:val="22"/>
    </w:rPr>
  </w:style>
  <w:style w:type="paragraph" w:customStyle="1" w:styleId="Style17">
    <w:name w:val="Style17"/>
    <w:basedOn w:val="Normalny"/>
    <w:uiPriority w:val="99"/>
    <w:rsid w:val="00D01E53"/>
    <w:pPr>
      <w:widowControl w:val="0"/>
      <w:suppressAutoHyphens/>
      <w:autoSpaceDE w:val="0"/>
      <w:spacing w:line="276" w:lineRule="exact"/>
      <w:contextualSpacing/>
      <w:jc w:val="both"/>
    </w:pPr>
    <w:rPr>
      <w:rFonts w:ascii="Arial" w:hAnsi="Arial" w:cs="Arial"/>
      <w:lang w:eastAsia="ar-SA"/>
    </w:rPr>
  </w:style>
  <w:style w:type="paragraph" w:customStyle="1" w:styleId="WL-Nag1">
    <w:name w:val="WL-Nagł1"/>
    <w:basedOn w:val="Normalny"/>
    <w:uiPriority w:val="99"/>
    <w:rsid w:val="00D01E53"/>
    <w:pPr>
      <w:spacing w:after="200" w:line="276" w:lineRule="auto"/>
      <w:ind w:left="720"/>
      <w:contextualSpacing/>
    </w:pPr>
    <w:rPr>
      <w:rFonts w:ascii="Calibri" w:eastAsia="Calibri" w:hAnsi="Calibri" w:cs="Calibri"/>
      <w:b/>
      <w:bCs/>
      <w:sz w:val="32"/>
      <w:szCs w:val="32"/>
    </w:rPr>
  </w:style>
  <w:style w:type="paragraph" w:customStyle="1" w:styleId="WL-Nag2">
    <w:name w:val="WL-Nagł2"/>
    <w:basedOn w:val="Normalny"/>
    <w:uiPriority w:val="99"/>
    <w:rsid w:val="00D01E53"/>
    <w:pPr>
      <w:numPr>
        <w:ilvl w:val="1"/>
        <w:numId w:val="3"/>
      </w:numPr>
      <w:spacing w:after="200" w:line="276" w:lineRule="auto"/>
      <w:ind w:left="720" w:firstLine="0"/>
      <w:contextualSpacing/>
    </w:pPr>
    <w:rPr>
      <w:rFonts w:ascii="Calibri" w:eastAsia="Calibri" w:hAnsi="Calibri" w:cs="Calibri"/>
      <w:b/>
      <w:bCs/>
      <w:sz w:val="28"/>
      <w:szCs w:val="28"/>
    </w:rPr>
  </w:style>
  <w:style w:type="paragraph" w:customStyle="1" w:styleId="WL-Nag3">
    <w:name w:val="WL-Nagł3"/>
    <w:basedOn w:val="Normalny"/>
    <w:link w:val="WL-Nag3Znak"/>
    <w:uiPriority w:val="99"/>
    <w:rsid w:val="00D01E53"/>
    <w:pPr>
      <w:numPr>
        <w:ilvl w:val="2"/>
        <w:numId w:val="3"/>
      </w:numPr>
      <w:spacing w:after="200" w:line="276" w:lineRule="auto"/>
      <w:contextualSpacing/>
    </w:pPr>
    <w:rPr>
      <w:rFonts w:ascii="Calibri" w:eastAsia="Calibri" w:hAnsi="Calibri"/>
      <w:b/>
      <w:bCs/>
      <w:sz w:val="20"/>
      <w:szCs w:val="20"/>
      <w:lang w:eastAsia="ja-JP"/>
    </w:rPr>
  </w:style>
  <w:style w:type="character" w:customStyle="1" w:styleId="WL-Nag3Znak">
    <w:name w:val="WL-Nagł3 Znak"/>
    <w:link w:val="WL-Nag3"/>
    <w:uiPriority w:val="99"/>
    <w:locked/>
    <w:rsid w:val="00D01E53"/>
    <w:rPr>
      <w:rFonts w:ascii="Calibri" w:eastAsia="Calibri" w:hAnsi="Calibri" w:cs="Times New Roman"/>
      <w:b/>
      <w:bCs/>
      <w:kern w:val="0"/>
      <w:sz w:val="20"/>
      <w:szCs w:val="20"/>
      <w:lang w:eastAsia="ja-JP"/>
      <w14:ligatures w14:val="none"/>
    </w:rPr>
  </w:style>
  <w:style w:type="character" w:customStyle="1" w:styleId="Wl-Nag-4Znak">
    <w:name w:val="Wl-Nagł-4 Znak"/>
    <w:link w:val="Wl-Nag-4"/>
    <w:uiPriority w:val="99"/>
    <w:locked/>
    <w:rsid w:val="00D01E53"/>
    <w:rPr>
      <w:lang w:eastAsia="ja-JP"/>
    </w:rPr>
  </w:style>
  <w:style w:type="paragraph" w:customStyle="1" w:styleId="Wl-Nag-4">
    <w:name w:val="Wl-Nagł-4"/>
    <w:basedOn w:val="Normalny"/>
    <w:link w:val="Wl-Nag-4Znak"/>
    <w:uiPriority w:val="99"/>
    <w:rsid w:val="00D01E53"/>
    <w:pPr>
      <w:numPr>
        <w:ilvl w:val="3"/>
        <w:numId w:val="3"/>
      </w:numPr>
      <w:spacing w:after="200" w:line="276" w:lineRule="auto"/>
      <w:contextualSpacing/>
    </w:pPr>
    <w:rPr>
      <w:rFonts w:asciiTheme="minorHAnsi" w:eastAsiaTheme="minorHAnsi" w:hAnsiTheme="minorHAnsi" w:cstheme="minorBidi"/>
      <w:kern w:val="2"/>
      <w:sz w:val="22"/>
      <w:szCs w:val="22"/>
      <w:lang w:eastAsia="ja-JP"/>
      <w14:ligatures w14:val="standardContextual"/>
    </w:rPr>
  </w:style>
  <w:style w:type="character" w:customStyle="1" w:styleId="apple-converted-space">
    <w:name w:val="apple-converted-space"/>
    <w:basedOn w:val="Domylnaczcionkaakapitu"/>
    <w:rsid w:val="00D01E53"/>
  </w:style>
  <w:style w:type="paragraph" w:customStyle="1" w:styleId="MEZ1">
    <w:name w:val="MEZ.1"/>
    <w:basedOn w:val="Akapitzlist"/>
    <w:uiPriority w:val="99"/>
    <w:qFormat/>
    <w:rsid w:val="00D01E53"/>
    <w:pPr>
      <w:numPr>
        <w:numId w:val="23"/>
      </w:numPr>
      <w:jc w:val="both"/>
    </w:pPr>
    <w:rPr>
      <w:rFonts w:ascii="Calibri" w:eastAsia="MS Mincho" w:hAnsi="Calibri"/>
      <w:lang w:eastAsia="ja-JP"/>
    </w:rPr>
  </w:style>
  <w:style w:type="paragraph" w:customStyle="1" w:styleId="KOMENTARZ-IK">
    <w:name w:val="KOMENTARZ - IK"/>
    <w:basedOn w:val="Normalny"/>
    <w:rsid w:val="00D01E53"/>
    <w:pPr>
      <w:suppressAutoHyphens/>
      <w:autoSpaceDN w:val="0"/>
      <w:spacing w:before="240" w:after="240"/>
      <w:ind w:left="567" w:hanging="567"/>
      <w:jc w:val="both"/>
      <w:textAlignment w:val="baseline"/>
    </w:pPr>
    <w:rPr>
      <w:rFonts w:ascii="Tahoma" w:hAnsi="Tahoma" w:cs="Tahoma"/>
      <w:b/>
      <w:sz w:val="20"/>
      <w:szCs w:val="20"/>
    </w:rPr>
  </w:style>
  <w:style w:type="paragraph" w:customStyle="1" w:styleId="Podpunkt">
    <w:name w:val="Podpunkt"/>
    <w:basedOn w:val="Normalny"/>
    <w:rsid w:val="00D01E53"/>
    <w:pPr>
      <w:suppressAutoHyphens/>
      <w:jc w:val="both"/>
    </w:pPr>
    <w:rPr>
      <w:sz w:val="20"/>
      <w:szCs w:val="20"/>
      <w:lang w:eastAsia="ar-SA"/>
    </w:rPr>
  </w:style>
  <w:style w:type="paragraph" w:customStyle="1" w:styleId="Standard">
    <w:name w:val="Standard"/>
    <w:rsid w:val="00D01E5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pl-PL"/>
      <w14:ligatures w14:val="none"/>
    </w:rPr>
  </w:style>
  <w:style w:type="paragraph" w:customStyle="1" w:styleId="msolistcxsppierwsze">
    <w:name w:val="msolistcxsppierwsze"/>
    <w:basedOn w:val="Standard"/>
    <w:rsid w:val="00D01E53"/>
    <w:pPr>
      <w:widowControl/>
      <w:spacing w:before="280" w:after="280"/>
    </w:pPr>
    <w:rPr>
      <w:rFonts w:eastAsia="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720741">
      <w:bodyDiv w:val="1"/>
      <w:marLeft w:val="0"/>
      <w:marRight w:val="0"/>
      <w:marTop w:val="0"/>
      <w:marBottom w:val="0"/>
      <w:divBdr>
        <w:top w:val="none" w:sz="0" w:space="0" w:color="auto"/>
        <w:left w:val="none" w:sz="0" w:space="0" w:color="auto"/>
        <w:bottom w:val="none" w:sz="0" w:space="0" w:color="auto"/>
        <w:right w:val="none" w:sz="0" w:space="0" w:color="auto"/>
      </w:divBdr>
    </w:div>
    <w:div w:id="142252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DB30F-2658-4794-9BF7-FC4BEF9744A1}">
  <ds:schemaRefs>
    <ds:schemaRef ds:uri="http://schemas.openxmlformats.org/officeDocument/2006/bibliography"/>
  </ds:schemaRefs>
</ds:datastoreItem>
</file>

<file path=docMetadata/LabelInfo.xml><?xml version="1.0" encoding="utf-8"?>
<clbl:labelList xmlns:clbl="http://schemas.microsoft.com/office/2020/mipLabelMetadata">
  <clbl:label id="{fbf47bbe-a0a2-4c04-9ba4-22f94012202d}" enabled="1" method="Standard" siteId="{69602cf4-a76e-4265-955f-03c329c50608}"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29</Pages>
  <Words>10315</Words>
  <Characters>61893</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Waciński, Bartosz</cp:lastModifiedBy>
  <cp:revision>2</cp:revision>
  <dcterms:created xsi:type="dcterms:W3CDTF">2026-02-03T09:35:00Z</dcterms:created>
  <dcterms:modified xsi:type="dcterms:W3CDTF">2026-02-03T09:35:00Z</dcterms:modified>
</cp:coreProperties>
</file>